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B77" w:rsidRDefault="00114B77" w:rsidP="00114B77">
      <w:pPr>
        <w:spacing w:line="38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节能施工图设计基本情况表（居住建筑）</w:t>
      </w:r>
    </w:p>
    <w:p w:rsidR="00114B77" w:rsidRDefault="00114B77" w:rsidP="00114B77">
      <w:pPr>
        <w:spacing w:line="380" w:lineRule="atLeast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24"/>
          <w:szCs w:val="24"/>
        </w:rPr>
        <w:t>设</w:t>
      </w:r>
      <w:r>
        <w:rPr>
          <w:rFonts w:ascii="宋体" w:hAnsi="宋体"/>
          <w:sz w:val="24"/>
          <w:szCs w:val="24"/>
        </w:rPr>
        <w:t>计单位 ：</w:t>
      </w:r>
      <w:r w:rsidRPr="00574D9F">
        <w:rPr>
          <w:rFonts w:ascii="Times New Roman" w:hAnsi="Times New Roman" w:hint="eastAsia"/>
          <w:color w:val="000000"/>
          <w:kern w:val="0"/>
          <w:sz w:val="24"/>
          <w:szCs w:val="24"/>
        </w:rPr>
        <w:t>中机中联工程有限公司（章）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 xml:space="preserve">    共 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页，第 1 页</w:t>
      </w:r>
    </w:p>
    <w:tbl>
      <w:tblPr>
        <w:tblW w:w="10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"/>
        <w:gridCol w:w="766"/>
        <w:gridCol w:w="713"/>
        <w:gridCol w:w="963"/>
        <w:gridCol w:w="256"/>
        <w:gridCol w:w="30"/>
        <w:gridCol w:w="709"/>
        <w:gridCol w:w="1173"/>
        <w:gridCol w:w="1378"/>
        <w:gridCol w:w="747"/>
        <w:gridCol w:w="334"/>
        <w:gridCol w:w="195"/>
        <w:gridCol w:w="527"/>
        <w:gridCol w:w="323"/>
        <w:gridCol w:w="567"/>
        <w:gridCol w:w="464"/>
        <w:gridCol w:w="264"/>
        <w:gridCol w:w="768"/>
      </w:tblGrid>
      <w:tr w:rsidR="00114B77" w:rsidTr="0085787B">
        <w:trPr>
          <w:trHeight w:hRule="exact" w:val="458"/>
          <w:jc w:val="center"/>
        </w:trPr>
        <w:tc>
          <w:tcPr>
            <w:tcW w:w="125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工程名称</w:t>
            </w:r>
          </w:p>
        </w:tc>
        <w:tc>
          <w:tcPr>
            <w:tcW w:w="5969" w:type="dxa"/>
            <w:gridSpan w:val="8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 w:rsidRPr="00C0744C"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重庆轻工职业学院璧山校区建设项目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计算软件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114B77" w:rsidRPr="00D360C8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 w:cs="宋体"/>
                <w:spacing w:val="-8"/>
                <w:sz w:val="18"/>
                <w:szCs w:val="18"/>
              </w:rPr>
            </w:pPr>
            <w:r w:rsidRPr="00D360C8">
              <w:rPr>
                <w:rFonts w:ascii="宋体" w:hAnsi="宋体" w:cs="宋体"/>
                <w:sz w:val="18"/>
                <w:szCs w:val="24"/>
              </w:rPr>
              <w:t>PBECA 20240508</w:t>
            </w:r>
          </w:p>
        </w:tc>
      </w:tr>
      <w:tr w:rsidR="00114B77" w:rsidTr="0085787B">
        <w:trPr>
          <w:trHeight w:hRule="exact" w:val="812"/>
          <w:jc w:val="center"/>
        </w:trPr>
        <w:tc>
          <w:tcPr>
            <w:tcW w:w="125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子项名称</w:t>
            </w:r>
          </w:p>
        </w:tc>
        <w:tc>
          <w:tcPr>
            <w:tcW w:w="5969" w:type="dxa"/>
            <w:gridSpan w:val="8"/>
            <w:noWrap/>
            <w:vAlign w:val="center"/>
          </w:tcPr>
          <w:p w:rsidR="00114B77" w:rsidRDefault="0085787B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6</w:t>
            </w:r>
            <w:r w:rsidR="00114B77"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#</w:t>
            </w:r>
            <w:r w:rsidR="00114B77"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宿舍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114B77" w:rsidRPr="00D360C8" w:rsidRDefault="00114B77" w:rsidP="0085787B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《居住建筑节能65%(绿色建筑)设</w:t>
            </w:r>
          </w:p>
          <w:p w:rsidR="00114B77" w:rsidRPr="00D360C8" w:rsidRDefault="00114B77" w:rsidP="0085787B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计标准》DBJ50-071-2020、《建筑</w:t>
            </w:r>
          </w:p>
          <w:p w:rsidR="00114B77" w:rsidRPr="00D360C8" w:rsidRDefault="00114B77" w:rsidP="0085787B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节能与可再生能源利用通用规范》</w:t>
            </w:r>
          </w:p>
          <w:p w:rsidR="00114B77" w:rsidRDefault="00114B77" w:rsidP="0085787B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b/>
                <w:spacing w:val="-8"/>
                <w:sz w:val="16"/>
                <w:szCs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GB 55015-2021</w:t>
            </w:r>
          </w:p>
        </w:tc>
      </w:tr>
      <w:tr w:rsidR="00114B77" w:rsidTr="0085787B">
        <w:trPr>
          <w:trHeight w:hRule="exact" w:val="567"/>
          <w:jc w:val="center"/>
        </w:trPr>
        <w:tc>
          <w:tcPr>
            <w:tcW w:w="125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建筑</w:t>
            </w:r>
          </w:p>
          <w:p w:rsidR="00114B77" w:rsidRDefault="00114B77" w:rsidP="0085787B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朝向</w:t>
            </w:r>
          </w:p>
        </w:tc>
        <w:tc>
          <w:tcPr>
            <w:tcW w:w="713" w:type="dxa"/>
            <w:noWrap/>
            <w:vAlign w:val="center"/>
          </w:tcPr>
          <w:p w:rsidR="00114B77" w:rsidRDefault="00114B77" w:rsidP="0085787B">
            <w:pPr>
              <w:snapToGrid w:val="0"/>
              <w:ind w:leftChars="-16" w:left="17" w:rightChars="-45" w:right="-58" w:hangingChars="18" w:hanging="3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体形</w:t>
            </w:r>
          </w:p>
          <w:p w:rsidR="00114B77" w:rsidRDefault="00114B77" w:rsidP="0085787B">
            <w:pPr>
              <w:snapToGrid w:val="0"/>
              <w:ind w:leftChars="-16" w:left="17" w:rightChars="-45" w:right="-58" w:hangingChars="18" w:hanging="3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系数</w:t>
            </w:r>
          </w:p>
        </w:tc>
        <w:tc>
          <w:tcPr>
            <w:tcW w:w="963" w:type="dxa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57" w:right="-7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114B77" w:rsidRDefault="00114B77" w:rsidP="0085787B">
            <w:pPr>
              <w:snapToGrid w:val="0"/>
              <w:ind w:leftChars="-27" w:left="23" w:rightChars="-57" w:right="-74" w:hangingChars="32" w:hanging="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筑面积(m</w:t>
            </w:r>
            <w:r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２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995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筑高度(</w:t>
            </w:r>
            <w:r>
              <w:rPr>
                <w:rFonts w:ascii="宋体" w:hAnsi="宋体"/>
                <w:b/>
                <w:sz w:val="18"/>
                <w:szCs w:val="18"/>
              </w:rPr>
              <w:t>m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1173" w:type="dxa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114B77" w:rsidRDefault="00114B77" w:rsidP="0085787B">
            <w:pPr>
              <w:snapToGrid w:val="0"/>
              <w:ind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筑层数(F)</w:t>
            </w:r>
          </w:p>
        </w:tc>
        <w:tc>
          <w:tcPr>
            <w:tcW w:w="2125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是否设置配套公建 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是否</w:t>
            </w:r>
            <w:r>
              <w:rPr>
                <w:rFonts w:ascii="宋体" w:hAnsi="宋体"/>
                <w:b/>
                <w:sz w:val="18"/>
                <w:szCs w:val="18"/>
              </w:rPr>
              <w:t>设置</w:t>
            </w:r>
          </w:p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种植屋面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功能转换楼板设置</w:t>
            </w:r>
            <w:r>
              <w:rPr>
                <w:rFonts w:ascii="宋体" w:hAnsi="宋体"/>
                <w:b/>
                <w:sz w:val="18"/>
                <w:szCs w:val="18"/>
              </w:rPr>
              <w:t>方式</w:t>
            </w:r>
          </w:p>
        </w:tc>
      </w:tr>
      <w:tr w:rsidR="00114B77" w:rsidTr="0085787B">
        <w:trPr>
          <w:trHeight w:hRule="exact" w:val="464"/>
          <w:jc w:val="center"/>
        </w:trPr>
        <w:tc>
          <w:tcPr>
            <w:tcW w:w="1259" w:type="dxa"/>
            <w:gridSpan w:val="2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南</w:t>
            </w:r>
          </w:p>
        </w:tc>
        <w:tc>
          <w:tcPr>
            <w:tcW w:w="713" w:type="dxa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0.29</w:t>
            </w:r>
          </w:p>
        </w:tc>
        <w:tc>
          <w:tcPr>
            <w:tcW w:w="963" w:type="dxa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1</w:t>
            </w:r>
            <w:r w:rsidR="000D3589"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6</w:t>
            </w:r>
            <w:r w:rsidR="00416800"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788.94</w:t>
            </w:r>
          </w:p>
        </w:tc>
        <w:tc>
          <w:tcPr>
            <w:tcW w:w="995" w:type="dxa"/>
            <w:gridSpan w:val="3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25.60</w:t>
            </w:r>
          </w:p>
        </w:tc>
        <w:tc>
          <w:tcPr>
            <w:tcW w:w="1173" w:type="dxa"/>
            <w:noWrap/>
            <w:vAlign w:val="center"/>
          </w:tcPr>
          <w:p w:rsidR="00114B77" w:rsidRDefault="00114B77" w:rsidP="0085787B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地上7层</w:t>
            </w:r>
          </w:p>
        </w:tc>
        <w:tc>
          <w:tcPr>
            <w:tcW w:w="1378" w:type="dxa"/>
            <w:noWrap/>
            <w:vAlign w:val="center"/>
          </w:tcPr>
          <w:p w:rsidR="00114B77" w:rsidRDefault="00114B77" w:rsidP="0085787B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是</w:t>
            </w:r>
            <w:r w:rsidR="000D3589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  <w:tc>
          <w:tcPr>
            <w:tcW w:w="747" w:type="dxa"/>
            <w:noWrap/>
            <w:vAlign w:val="center"/>
          </w:tcPr>
          <w:p w:rsidR="00114B77" w:rsidRDefault="00114B77" w:rsidP="0085787B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否</w:t>
            </w:r>
            <w:r w:rsidR="000D3589"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52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  <w:tc>
          <w:tcPr>
            <w:tcW w:w="527" w:type="dxa"/>
            <w:noWrap/>
            <w:vAlign w:val="center"/>
          </w:tcPr>
          <w:p w:rsidR="00114B77" w:rsidRDefault="00114B77" w:rsidP="0085787B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890" w:type="dxa"/>
            <w:gridSpan w:val="2"/>
            <w:noWrap/>
            <w:vAlign w:val="center"/>
          </w:tcPr>
          <w:p w:rsidR="00114B77" w:rsidRDefault="00114B77" w:rsidP="0085787B">
            <w:pPr>
              <w:ind w:leftChars="-72" w:left="-15" w:rightChars="-103" w:right="-134" w:hangingChars="44" w:hanging="79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架空□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114B77" w:rsidRDefault="00114B77" w:rsidP="0085787B">
            <w:pPr>
              <w:ind w:leftChars="-34" w:left="-44" w:rightChars="-103" w:right="-134" w:firstLineChars="43" w:firstLine="77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分户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</w:p>
        </w:tc>
        <w:tc>
          <w:tcPr>
            <w:tcW w:w="768" w:type="dxa"/>
            <w:noWrap/>
            <w:vAlign w:val="center"/>
          </w:tcPr>
          <w:p w:rsidR="00114B77" w:rsidRDefault="00114B77" w:rsidP="0085787B">
            <w:pPr>
              <w:ind w:rightChars="-103" w:right="-134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无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3930" w:type="dxa"/>
            <w:gridSpan w:val="7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供暖空调通风换气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方式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 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6740" w:type="dxa"/>
            <w:gridSpan w:val="11"/>
            <w:noWrap/>
            <w:vAlign w:val="center"/>
          </w:tcPr>
          <w:p w:rsidR="00114B77" w:rsidRDefault="00114B77" w:rsidP="0085787B">
            <w:pPr>
              <w:snapToGrid w:val="0"/>
              <w:jc w:val="left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设置新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风口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 设置机械通风系统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>二次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装修设置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9174" w:type="dxa"/>
            <w:gridSpan w:val="15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pacing w:val="-8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-8"/>
                <w:sz w:val="18"/>
                <w:szCs w:val="18"/>
              </w:rPr>
              <w:t>外窗（含阳台门）可开启面积不小于房间地板轴线面积的8%，每套住宅的通风开口面积不小于地板轴线面积的5%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</w:tr>
      <w:tr w:rsidR="00114B77" w:rsidTr="0085787B">
        <w:trPr>
          <w:trHeight w:hRule="exact" w:val="286"/>
          <w:jc w:val="center"/>
        </w:trPr>
        <w:tc>
          <w:tcPr>
            <w:tcW w:w="493" w:type="dxa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围护结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构节能</w:t>
            </w:r>
            <w:r>
              <w:rPr>
                <w:rFonts w:ascii="宋体" w:hAnsi="宋体"/>
                <w:b/>
                <w:sz w:val="18"/>
                <w:szCs w:val="18"/>
              </w:rPr>
              <w:t>设计规定性指标及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主要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节能措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施</w:t>
            </w: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128" w:right="-166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不透明</w:t>
            </w:r>
            <w:r>
              <w:rPr>
                <w:rFonts w:ascii="宋体" w:hAnsi="宋体"/>
                <w:b/>
                <w:sz w:val="18"/>
                <w:szCs w:val="18"/>
              </w:rPr>
              <w:t>围护结构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部位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主要节能材料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厚度(</w:t>
            </w:r>
            <w:r>
              <w:rPr>
                <w:rFonts w:ascii="宋体" w:hAnsi="宋体"/>
                <w:b/>
                <w:sz w:val="18"/>
                <w:szCs w:val="18"/>
              </w:rPr>
              <w:t>mm)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保温形式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68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</w:tr>
      <w:tr w:rsidR="00114B77" w:rsidTr="0085787B">
        <w:trPr>
          <w:trHeight w:val="251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屋面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难燃型挤塑聚苯板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80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（设计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）</w:t>
            </w:r>
          </w:p>
          <w:p w:rsidR="00114B77" w:rsidRPr="00574D9F" w:rsidRDefault="00114B77" w:rsidP="0085787B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（施工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倒置式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z w:val="18"/>
                <w:szCs w:val="18"/>
              </w:rPr>
              <w:t>0.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40</w:t>
            </w:r>
          </w:p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D＞</w:t>
            </w:r>
            <w:r w:rsidRPr="00574D9F">
              <w:rPr>
                <w:rFonts w:ascii="宋体" w:hAnsi="宋体"/>
                <w:sz w:val="18"/>
                <w:szCs w:val="18"/>
              </w:rPr>
              <w:t>2.50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K=0.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39</w:t>
            </w:r>
          </w:p>
          <w:p w:rsidR="00114B77" w:rsidRPr="00574D9F" w:rsidRDefault="00114B77" w:rsidP="0085787B">
            <w:pPr>
              <w:snapToGrid w:val="0"/>
              <w:ind w:rightChars="-83" w:right="-108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D=3.17</w:t>
            </w:r>
          </w:p>
        </w:tc>
      </w:tr>
      <w:tr w:rsidR="00114B77" w:rsidTr="0085787B">
        <w:trPr>
          <w:trHeight w:val="391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8"/>
                <w:szCs w:val="18"/>
              </w:rPr>
              <w:t>外墙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填充墙砌体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蒸压加气混凝土砌块526～625(外墙灰缝≤3mm)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250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自</w:t>
            </w:r>
            <w:r w:rsidRPr="00574D9F">
              <w:rPr>
                <w:rFonts w:ascii="宋体" w:hAnsi="宋体"/>
                <w:sz w:val="18"/>
                <w:szCs w:val="18"/>
              </w:rPr>
              <w:t>保温</w:t>
            </w:r>
          </w:p>
        </w:tc>
        <w:tc>
          <w:tcPr>
            <w:tcW w:w="1295" w:type="dxa"/>
            <w:gridSpan w:val="3"/>
            <w:vMerge w:val="restart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z w:val="18"/>
                <w:szCs w:val="18"/>
              </w:rPr>
              <w:t>1.20</w:t>
            </w:r>
          </w:p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D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＞</w:t>
            </w:r>
            <w:r w:rsidRPr="00574D9F">
              <w:rPr>
                <w:rFonts w:ascii="宋体" w:hAnsi="宋体"/>
                <w:sz w:val="18"/>
                <w:szCs w:val="18"/>
              </w:rPr>
              <w:t>2.50</w:t>
            </w:r>
          </w:p>
        </w:tc>
        <w:tc>
          <w:tcPr>
            <w:tcW w:w="768" w:type="dxa"/>
            <w:vMerge w:val="restart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K=</w:t>
            </w:r>
            <w:r w:rsidR="000D3589">
              <w:rPr>
                <w:rFonts w:ascii="宋体" w:hAnsi="宋体" w:hint="eastAsia"/>
                <w:sz w:val="18"/>
                <w:szCs w:val="18"/>
              </w:rPr>
              <w:t>0.83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574D9F">
              <w:rPr>
                <w:rFonts w:ascii="宋体" w:hAnsi="宋体"/>
                <w:sz w:val="18"/>
                <w:szCs w:val="18"/>
              </w:rPr>
              <w:t>D=</w:t>
            </w:r>
            <w:r w:rsidR="000D3589">
              <w:rPr>
                <w:rFonts w:ascii="宋体" w:hAnsi="宋体" w:hint="eastAsia"/>
                <w:sz w:val="18"/>
                <w:szCs w:val="18"/>
              </w:rPr>
              <w:t>3.96</w:t>
            </w:r>
          </w:p>
        </w:tc>
      </w:tr>
      <w:tr w:rsidR="00114B77" w:rsidTr="0085787B">
        <w:trPr>
          <w:trHeight w:val="263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外墙（热桥）</w:t>
            </w:r>
            <w:r>
              <w:rPr>
                <w:rFonts w:ascii="宋体" w:hAnsi="宋体"/>
                <w:b/>
                <w:sz w:val="18"/>
                <w:szCs w:val="18"/>
              </w:rPr>
              <w:t>保温层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增强型改性发泡水泥保温板A型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外</w:t>
            </w:r>
            <w:r w:rsidRPr="00574D9F">
              <w:rPr>
                <w:rFonts w:ascii="宋体" w:hAnsi="宋体"/>
                <w:sz w:val="18"/>
                <w:szCs w:val="18"/>
              </w:rPr>
              <w:t>保温</w:t>
            </w:r>
          </w:p>
        </w:tc>
        <w:tc>
          <w:tcPr>
            <w:tcW w:w="1295" w:type="dxa"/>
            <w:gridSpan w:val="3"/>
            <w:vMerge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68" w:type="dxa"/>
            <w:vMerge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凸窗不透明板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6" w:left="-99"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2.5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57" w:right="-74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底部接触室外空气架空楼板或外挑楼板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K≤1.2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left="106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</w:tr>
      <w:tr w:rsidR="00114B77" w:rsidTr="0085787B">
        <w:trPr>
          <w:trHeight w:val="227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分户墙（含楼梯间隔墙、外走廊隔墙）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蒸压加气混凝土条板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K≤1.5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83" w:left="-2" w:rightChars="-83" w:right="-108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z w:val="18"/>
                <w:szCs w:val="18"/>
              </w:rPr>
              <w:t>0.76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分户楼板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9C54F8" w:rsidP="001305D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9C54F8">
              <w:rPr>
                <w:rFonts w:ascii="宋体" w:hAnsi="宋体" w:hint="eastAsia"/>
                <w:sz w:val="18"/>
                <w:szCs w:val="18"/>
              </w:rPr>
              <w:t>难燃型改性聚乙烯蜂窝型复合卷材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9C54F8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板上保温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K≤1.8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61014C" w:rsidP="0085787B">
            <w:pPr>
              <w:snapToGrid w:val="0"/>
              <w:ind w:leftChars="-83" w:left="-2" w:rightChars="-83" w:right="-108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2.17</w:t>
            </w:r>
          </w:p>
        </w:tc>
      </w:tr>
      <w:tr w:rsidR="00114B77" w:rsidTr="0085787B">
        <w:trPr>
          <w:trHeight w:val="90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户门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非封闭空间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3124B8">
              <w:rPr>
                <w:rFonts w:ascii="宋体" w:hAnsi="宋体" w:hint="eastAsia"/>
                <w:sz w:val="18"/>
                <w:szCs w:val="18"/>
              </w:rPr>
              <w:t>节能外门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2.0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  <w:t>2.47</w:t>
            </w:r>
          </w:p>
        </w:tc>
      </w:tr>
      <w:tr w:rsidR="00114B77" w:rsidTr="0085787B">
        <w:trPr>
          <w:trHeight w:val="145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封闭空间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  <w:highlight w:val="yellow"/>
              </w:rPr>
            </w:pPr>
            <w:r w:rsidRPr="003124B8">
              <w:rPr>
                <w:rFonts w:ascii="宋体" w:hAnsi="宋体" w:hint="eastAsia"/>
                <w:sz w:val="18"/>
                <w:szCs w:val="18"/>
              </w:rPr>
              <w:t>节能外门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3.0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  <w:t>2.47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供暖空调房间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地下室（半地下室）外墙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R≥1.2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z w:val="18"/>
                <w:szCs w:val="18"/>
              </w:rPr>
              <w:t>--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与土壤直接接触的地面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难燃型挤塑聚苯板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574D9F" w:rsidRDefault="00114B77" w:rsidP="0085787B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R≥1.2</w:t>
            </w:r>
          </w:p>
        </w:tc>
        <w:tc>
          <w:tcPr>
            <w:tcW w:w="768" w:type="dxa"/>
            <w:noWrap/>
            <w:vAlign w:val="center"/>
          </w:tcPr>
          <w:p w:rsidR="00114B77" w:rsidRPr="00574D9F" w:rsidRDefault="00114B77" w:rsidP="0085787B">
            <w:pPr>
              <w:snapToGrid w:val="0"/>
              <w:ind w:leftChars="-83" w:left="-16" w:rightChars="-103" w:right="-134" w:hangingChars="51" w:hanging="92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1.60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透明</w:t>
            </w:r>
            <w:r>
              <w:rPr>
                <w:rFonts w:ascii="宋体" w:hAnsi="宋体"/>
                <w:b/>
                <w:sz w:val="18"/>
                <w:szCs w:val="18"/>
              </w:rPr>
              <w:t>围护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朝向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窗墙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面积</w:t>
            </w:r>
            <w:r>
              <w:rPr>
                <w:rFonts w:ascii="宋体" w:hAnsi="宋体"/>
                <w:b/>
                <w:sz w:val="18"/>
                <w:szCs w:val="18"/>
              </w:rPr>
              <w:t>比</w:t>
            </w:r>
          </w:p>
        </w:tc>
        <w:tc>
          <w:tcPr>
            <w:tcW w:w="4677" w:type="dxa"/>
            <w:gridSpan w:val="7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传热系数K W/(m</w:t>
            </w:r>
            <w:r>
              <w:rPr>
                <w:rFonts w:ascii="宋体" w:hAnsi="宋体" w:hint="eastAsia"/>
                <w:b/>
                <w:snapToGrid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 xml:space="preserve">·K) </w:t>
            </w:r>
          </w:p>
        </w:tc>
        <w:tc>
          <w:tcPr>
            <w:tcW w:w="2063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 xml:space="preserve">太阳得热系数 </w:t>
            </w:r>
            <w:r>
              <w:rPr>
                <w:rFonts w:ascii="宋体" w:hAnsi="宋体"/>
                <w:b/>
                <w:snapToGrid w:val="0"/>
                <w:sz w:val="18"/>
                <w:szCs w:val="18"/>
              </w:rPr>
              <w:t>SHGC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83" w:left="-42" w:rightChars="-83" w:right="-108" w:hangingChars="51" w:hanging="66"/>
              <w:jc w:val="center"/>
              <w:rPr>
                <w:rFonts w:ascii="宋体" w:hAnsi="宋体"/>
              </w:rPr>
            </w:pPr>
          </w:p>
        </w:tc>
        <w:tc>
          <w:tcPr>
            <w:tcW w:w="1249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09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68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Pr="00F913F5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东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114B77" w:rsidRPr="001E7804" w:rsidRDefault="00114B77" w:rsidP="0085787B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≤0.35</w:t>
            </w:r>
          </w:p>
        </w:tc>
        <w:tc>
          <w:tcPr>
            <w:tcW w:w="709" w:type="dxa"/>
            <w:noWrap/>
            <w:vAlign w:val="center"/>
          </w:tcPr>
          <w:p w:rsidR="00114B77" w:rsidRPr="001E7804" w:rsidRDefault="00416800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0.64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 w:rsidR="000D3589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3B66A9" w:rsidRDefault="00114B77" w:rsidP="0085787B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0.25</w:t>
            </w:r>
          </w:p>
        </w:tc>
        <w:tc>
          <w:tcPr>
            <w:tcW w:w="768" w:type="dxa"/>
            <w:noWrap/>
            <w:vAlign w:val="center"/>
          </w:tcPr>
          <w:p w:rsidR="00114B77" w:rsidRPr="003B66A9" w:rsidRDefault="000D3589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0.22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Pr="00F913F5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114B77" w:rsidRPr="001E7804" w:rsidRDefault="00114B77" w:rsidP="0085787B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≤0.45</w:t>
            </w:r>
          </w:p>
        </w:tc>
        <w:tc>
          <w:tcPr>
            <w:tcW w:w="709" w:type="dxa"/>
            <w:noWrap/>
            <w:vAlign w:val="center"/>
          </w:tcPr>
          <w:p w:rsidR="00114B77" w:rsidRPr="001E7804" w:rsidRDefault="00416800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0.68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3B66A9" w:rsidRDefault="00114B77" w:rsidP="0085787B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--</w:t>
            </w:r>
          </w:p>
        </w:tc>
        <w:tc>
          <w:tcPr>
            <w:tcW w:w="768" w:type="dxa"/>
            <w:noWrap/>
          </w:tcPr>
          <w:p w:rsidR="00114B77" w:rsidRPr="00533844" w:rsidRDefault="00114B77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0.21</w:t>
            </w:r>
          </w:p>
        </w:tc>
      </w:tr>
      <w:tr w:rsidR="00114B77" w:rsidTr="0085787B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Pr="00F913F5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西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114B77" w:rsidRPr="001E7804" w:rsidRDefault="00114B77" w:rsidP="0085787B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≤0.35</w:t>
            </w:r>
          </w:p>
        </w:tc>
        <w:tc>
          <w:tcPr>
            <w:tcW w:w="709" w:type="dxa"/>
            <w:noWrap/>
            <w:vAlign w:val="center"/>
          </w:tcPr>
          <w:p w:rsidR="00114B77" w:rsidRPr="001E7804" w:rsidRDefault="00416800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0.68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 w:rsidR="00416800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3B66A9" w:rsidRDefault="00114B77" w:rsidP="0085787B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0.25</w:t>
            </w:r>
          </w:p>
        </w:tc>
        <w:tc>
          <w:tcPr>
            <w:tcW w:w="768" w:type="dxa"/>
            <w:noWrap/>
          </w:tcPr>
          <w:p w:rsidR="00114B77" w:rsidRPr="00533844" w:rsidRDefault="000D3589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0.28</w:t>
            </w:r>
          </w:p>
        </w:tc>
      </w:tr>
      <w:tr w:rsidR="00114B77" w:rsidTr="0085787B">
        <w:trPr>
          <w:trHeight w:val="265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Pr="00F913F5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114B77" w:rsidRPr="001E7804" w:rsidRDefault="00114B77" w:rsidP="0085787B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≤0.40</w:t>
            </w:r>
          </w:p>
        </w:tc>
        <w:tc>
          <w:tcPr>
            <w:tcW w:w="709" w:type="dxa"/>
            <w:noWrap/>
            <w:vAlign w:val="center"/>
          </w:tcPr>
          <w:p w:rsidR="00114B77" w:rsidRPr="001E7804" w:rsidRDefault="00416800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0.66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3B66A9" w:rsidRDefault="00114B77" w:rsidP="0085787B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--</w:t>
            </w:r>
          </w:p>
        </w:tc>
        <w:tc>
          <w:tcPr>
            <w:tcW w:w="768" w:type="dxa"/>
            <w:noWrap/>
          </w:tcPr>
          <w:p w:rsidR="00114B77" w:rsidRPr="00533844" w:rsidRDefault="00416800" w:rsidP="0085787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0.21</w:t>
            </w:r>
          </w:p>
        </w:tc>
      </w:tr>
      <w:tr w:rsidR="00114B77" w:rsidTr="0085787B">
        <w:trPr>
          <w:trHeight w:val="255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屋顶天窗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114B77" w:rsidRPr="001E7804" w:rsidRDefault="00114B77" w:rsidP="0085787B">
            <w:pPr>
              <w:snapToGrid w:val="0"/>
              <w:rPr>
                <w:rFonts w:ascii="宋体" w:hAnsi="宋体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窗</w:t>
            </w:r>
            <w:r w:rsidRPr="001E7804">
              <w:rPr>
                <w:rFonts w:ascii="宋体" w:hAnsi="宋体"/>
                <w:sz w:val="18"/>
                <w:szCs w:val="18"/>
              </w:rPr>
              <w:t>地比</w:t>
            </w: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≤10</w:t>
            </w:r>
            <w:r w:rsidRPr="001E7804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114B77" w:rsidRDefault="00114B77" w:rsidP="0085787B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≤3.2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114B77" w:rsidRPr="001E7804" w:rsidRDefault="00114B77" w:rsidP="0085787B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≤</w:t>
            </w:r>
            <w:r w:rsidRPr="001E7804"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0.35</w:t>
            </w:r>
          </w:p>
        </w:tc>
        <w:tc>
          <w:tcPr>
            <w:tcW w:w="768" w:type="dxa"/>
            <w:noWrap/>
          </w:tcPr>
          <w:p w:rsidR="00114B77" w:rsidRDefault="00114B77" w:rsidP="0085787B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hRule="exact" w:val="195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透明</w:t>
            </w:r>
            <w:r>
              <w:rPr>
                <w:rFonts w:ascii="宋体" w:hAnsi="宋体"/>
                <w:b/>
                <w:sz w:val="18"/>
                <w:szCs w:val="18"/>
              </w:rPr>
              <w:t>围护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类型</w:t>
            </w:r>
          </w:p>
        </w:tc>
        <w:tc>
          <w:tcPr>
            <w:tcW w:w="4509" w:type="dxa"/>
            <w:gridSpan w:val="6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ind w:leftChars="-77" w:left="-100" w:rightChars="-83" w:right="-108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窗框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型材规格</w:t>
            </w:r>
          </w:p>
        </w:tc>
        <w:tc>
          <w:tcPr>
            <w:tcW w:w="2126" w:type="dxa"/>
            <w:gridSpan w:val="5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ind w:leftChars="-54" w:rightChars="-70" w:right="-91" w:hangingChars="39" w:hanging="7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玻璃</w:t>
            </w:r>
            <w:r>
              <w:rPr>
                <w:rFonts w:ascii="宋体" w:hAnsi="宋体"/>
                <w:b/>
                <w:sz w:val="18"/>
                <w:szCs w:val="18"/>
              </w:rPr>
              <w:t>品种规格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ind w:leftChars="-96" w:left="-111" w:rightChars="-97" w:right="-126" w:hangingChars="8" w:hanging="1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可见光</w:t>
            </w:r>
          </w:p>
          <w:p w:rsidR="00114B77" w:rsidRDefault="00114B77" w:rsidP="0085787B">
            <w:pPr>
              <w:snapToGrid w:val="0"/>
              <w:ind w:leftChars="-96" w:left="-111" w:rightChars="-97" w:right="-126" w:hangingChars="8" w:hanging="1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透射比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气密性等级</w:t>
            </w:r>
          </w:p>
        </w:tc>
      </w:tr>
      <w:tr w:rsidR="00114B77" w:rsidTr="0085787B">
        <w:trPr>
          <w:trHeight w:hRule="exact" w:val="269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89" w:right="-116" w:firstLine="1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4509" w:type="dxa"/>
            <w:gridSpan w:val="6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77" w:left="-100" w:rightChars="-83" w:right="-108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54" w:rightChars="-70" w:right="-91" w:hangingChars="39" w:hanging="7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96" w:rightChars="-97" w:right="-126" w:hangingChars="69" w:hanging="125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1-6层</w:t>
            </w:r>
          </w:p>
        </w:tc>
        <w:tc>
          <w:tcPr>
            <w:tcW w:w="768" w:type="dxa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≥7层</w:t>
            </w:r>
          </w:p>
        </w:tc>
      </w:tr>
      <w:tr w:rsidR="00114B77" w:rsidTr="0085787B">
        <w:trPr>
          <w:trHeight w:hRule="exact" w:val="598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</w:t>
            </w:r>
            <w:r>
              <w:rPr>
                <w:rFonts w:ascii="宋体" w:hAnsi="宋体"/>
                <w:b/>
                <w:sz w:val="18"/>
                <w:szCs w:val="18"/>
              </w:rPr>
              <w:t>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穿条式隔热铝合金多腔型材</w:t>
            </w:r>
          </w:p>
          <w:p w:rsidR="00114B77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(</w:t>
            </w:r>
            <w:r w:rsidRPr="00C0744C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隔热条高度≥30mm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C0744C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6高透光双银Low-E+12A+6透明</w:t>
            </w:r>
          </w:p>
        </w:tc>
        <w:tc>
          <w:tcPr>
            <w:tcW w:w="567" w:type="dxa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0.6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6级</w:t>
            </w:r>
          </w:p>
        </w:tc>
        <w:tc>
          <w:tcPr>
            <w:tcW w:w="768" w:type="dxa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val="409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凸窗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114B77" w:rsidRPr="00F26254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noWrap/>
            <w:vAlign w:val="center"/>
          </w:tcPr>
          <w:p w:rsidR="00114B77" w:rsidRPr="00F26254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567" w:type="dxa"/>
            <w:noWrap/>
            <w:vAlign w:val="center"/>
          </w:tcPr>
          <w:p w:rsidR="00114B77" w:rsidRPr="00F26254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68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hRule="exact" w:val="719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阳台门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穿条式隔热铝合金多腔型材</w:t>
            </w:r>
          </w:p>
          <w:p w:rsidR="00114B77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(</w:t>
            </w:r>
            <w:r w:rsidRPr="00C0744C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隔热条高度≥30mm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C0744C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6高透光双银Low-E+12A+6透明</w:t>
            </w:r>
          </w:p>
        </w:tc>
        <w:tc>
          <w:tcPr>
            <w:tcW w:w="567" w:type="dxa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0.6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6级</w:t>
            </w:r>
          </w:p>
        </w:tc>
        <w:tc>
          <w:tcPr>
            <w:tcW w:w="768" w:type="dxa"/>
            <w:noWrap/>
            <w:vAlign w:val="center"/>
          </w:tcPr>
          <w:p w:rsidR="00114B77" w:rsidRPr="001E7804" w:rsidRDefault="00114B77" w:rsidP="0085787B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hRule="exact" w:val="235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玻璃幕墙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01" w:rightChars="-83" w:right="-108" w:hangingChars="4" w:hanging="7"/>
              <w:jc w:val="center"/>
              <w:rPr>
                <w:rFonts w:ascii="宋体" w:hAnsi="宋体"/>
                <w:b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leftChars="-83" w:left="-1" w:rightChars="-83" w:right="-108" w:hangingChars="60" w:hanging="107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567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hRule="exact" w:val="281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屋顶天窗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ind w:leftChars="-83" w:left="-101" w:rightChars="-83" w:right="-108" w:hangingChars="4" w:hanging="7"/>
              <w:jc w:val="center"/>
              <w:rPr>
                <w:rFonts w:ascii="宋体" w:hAnsi="宋体"/>
                <w:b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leftChars="-83" w:left="-1" w:rightChars="-83" w:right="-108" w:hangingChars="60" w:hanging="107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567" w:type="dxa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114B77" w:rsidTr="0085787B">
        <w:trPr>
          <w:trHeight w:hRule="exact" w:val="340"/>
          <w:jc w:val="center"/>
        </w:trPr>
        <w:tc>
          <w:tcPr>
            <w:tcW w:w="493" w:type="dxa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698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leftChars="-81" w:rightChars="-83" w:right="-108" w:hangingChars="58" w:hanging="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防火隔离带设置部位</w:t>
            </w:r>
          </w:p>
        </w:tc>
        <w:tc>
          <w:tcPr>
            <w:tcW w:w="3290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屋面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外墙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无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2693" w:type="dxa"/>
            <w:gridSpan w:val="6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防火隔离带材料及</w:t>
            </w:r>
            <w:r>
              <w:rPr>
                <w:rFonts w:ascii="宋体" w:hAnsi="宋体"/>
                <w:b/>
                <w:sz w:val="18"/>
                <w:szCs w:val="18"/>
              </w:rPr>
              <w:t>厚度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（mm）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</w:tr>
      <w:tr w:rsidR="00114B77" w:rsidTr="0085787B">
        <w:trPr>
          <w:trHeight w:hRule="exact" w:val="944"/>
          <w:jc w:val="center"/>
        </w:trPr>
        <w:tc>
          <w:tcPr>
            <w:tcW w:w="3191" w:type="dxa"/>
            <w:gridSpan w:val="5"/>
            <w:noWrap/>
            <w:vAlign w:val="center"/>
          </w:tcPr>
          <w:p w:rsidR="00114B77" w:rsidRDefault="00114B77" w:rsidP="0085787B">
            <w:pPr>
              <w:snapToGrid w:val="0"/>
              <w:ind w:leftChars="-83" w:left="-108" w:firstLineChars="56" w:firstLine="10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采暖空调系统设备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类型</w:t>
            </w:r>
            <w:r>
              <w:rPr>
                <w:rFonts w:ascii="宋体" w:hAnsi="宋体"/>
                <w:b/>
                <w:sz w:val="18"/>
                <w:szCs w:val="18"/>
              </w:rPr>
              <w:t>及要求的</w:t>
            </w:r>
          </w:p>
          <w:p w:rsidR="00114B77" w:rsidRDefault="00114B77" w:rsidP="0085787B">
            <w:pPr>
              <w:snapToGrid w:val="0"/>
              <w:ind w:leftChars="-83" w:left="-108" w:firstLineChars="56" w:firstLine="101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制冷能效比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sz w:val="18"/>
                <w:szCs w:val="18"/>
              </w:rPr>
              <w:t>W/W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290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ind w:rightChars="-45" w:right="-58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项目选用的房间空气调节器，制冷季节能源消耗效率不低于：CC≤4.5KW时不低于5.4，4.5KW＜CC≤7.1KW时不低于5.10，7.1KW＜CC≤14.0KW时不低于4.70。</w:t>
            </w:r>
          </w:p>
        </w:tc>
        <w:tc>
          <w:tcPr>
            <w:tcW w:w="3157" w:type="dxa"/>
            <w:gridSpan w:val="7"/>
            <w:noWrap/>
            <w:vAlign w:val="center"/>
          </w:tcPr>
          <w:p w:rsidR="00114B77" w:rsidRDefault="00114B77" w:rsidP="0085787B">
            <w:pPr>
              <w:snapToGrid w:val="0"/>
              <w:ind w:rightChars="-103" w:right="-134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照明功率密度值是否满足《建筑照明</w:t>
            </w:r>
          </w:p>
          <w:p w:rsidR="00114B77" w:rsidRDefault="00114B77" w:rsidP="0085787B">
            <w:pPr>
              <w:snapToGrid w:val="0"/>
              <w:ind w:rightChars="-103" w:right="-134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设计标准》GB50034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现行值</w:t>
            </w:r>
            <w:r>
              <w:rPr>
                <w:rFonts w:ascii="宋体" w:hAnsi="宋体"/>
                <w:b/>
                <w:sz w:val="18"/>
                <w:szCs w:val="18"/>
              </w:rPr>
              <w:t>要求</w:t>
            </w:r>
          </w:p>
        </w:tc>
        <w:tc>
          <w:tcPr>
            <w:tcW w:w="1032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ind w:leftChars="-83" w:left="-2" w:rightChars="-103" w:right="-134" w:hangingChars="59" w:hanging="106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3191" w:type="dxa"/>
            <w:gridSpan w:val="5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围护结构热工性能 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达标判定</w:t>
            </w:r>
          </w:p>
        </w:tc>
        <w:tc>
          <w:tcPr>
            <w:tcW w:w="7479" w:type="dxa"/>
            <w:gridSpan w:val="1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规定性指标全部满足标准要求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规定性指标未达标，综合判断达标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3191" w:type="dxa"/>
            <w:gridSpan w:val="5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2" w:left="-3" w:rightChars="-108" w:right="-140" w:firstLine="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dxa"/>
            <w:gridSpan w:val="4"/>
            <w:vMerge w:val="restart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采暖和空气调节能耗</w:t>
            </w:r>
          </w:p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(KWh/㎡) </w:t>
            </w:r>
          </w:p>
        </w:tc>
        <w:tc>
          <w:tcPr>
            <w:tcW w:w="1081" w:type="dxa"/>
            <w:gridSpan w:val="2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限 值  </w:t>
            </w:r>
          </w:p>
        </w:tc>
        <w:tc>
          <w:tcPr>
            <w:tcW w:w="1612" w:type="dxa"/>
            <w:gridSpan w:val="4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计算值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节能率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3191" w:type="dxa"/>
            <w:gridSpan w:val="5"/>
            <w:vMerge/>
            <w:noWrap/>
            <w:vAlign w:val="center"/>
          </w:tcPr>
          <w:p w:rsidR="00114B77" w:rsidRDefault="00114B77" w:rsidP="0085787B">
            <w:pPr>
              <w:snapToGrid w:val="0"/>
              <w:ind w:leftChars="-2" w:left="-3" w:rightChars="-108" w:right="-140" w:firstLine="2"/>
              <w:jc w:val="center"/>
              <w:rPr>
                <w:rFonts w:ascii="宋体" w:hAnsi="宋体"/>
              </w:rPr>
            </w:pPr>
          </w:p>
        </w:tc>
        <w:tc>
          <w:tcPr>
            <w:tcW w:w="3290" w:type="dxa"/>
            <w:gridSpan w:val="4"/>
            <w:vMerge/>
            <w:noWrap/>
            <w:vAlign w:val="center"/>
          </w:tcPr>
          <w:p w:rsidR="00114B77" w:rsidRDefault="00114B77" w:rsidP="0085787B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 w:rsidR="00114B77" w:rsidRDefault="00B94FD8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6.54</w:t>
            </w:r>
          </w:p>
        </w:tc>
        <w:tc>
          <w:tcPr>
            <w:tcW w:w="1612" w:type="dxa"/>
            <w:gridSpan w:val="4"/>
            <w:noWrap/>
            <w:vAlign w:val="center"/>
          </w:tcPr>
          <w:p w:rsidR="00114B77" w:rsidRDefault="0061014C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6.23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114B77" w:rsidRDefault="0061014C" w:rsidP="0085787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66.65</w:t>
            </w:r>
            <w:r w:rsidR="00114B77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</w:tr>
      <w:tr w:rsidR="00114B77" w:rsidTr="0085787B">
        <w:trPr>
          <w:trHeight w:hRule="exact" w:val="284"/>
          <w:jc w:val="center"/>
        </w:trPr>
        <w:tc>
          <w:tcPr>
            <w:tcW w:w="6481" w:type="dxa"/>
            <w:gridSpan w:val="9"/>
            <w:noWrap/>
            <w:vAlign w:val="center"/>
          </w:tcPr>
          <w:p w:rsidR="00114B77" w:rsidRDefault="00114B77" w:rsidP="0085787B">
            <w:pPr>
              <w:snapToGrid w:val="0"/>
              <w:jc w:val="left"/>
              <w:rPr>
                <w:rFonts w:ascii="宋体" w:hAnsi="宋体"/>
              </w:rPr>
            </w:pPr>
            <w:r w:rsidRPr="003B66A9">
              <w:rPr>
                <w:rFonts w:ascii="宋体" w:hAnsi="宋体" w:hint="eastAsia"/>
                <w:b/>
                <w:sz w:val="18"/>
                <w:szCs w:val="18"/>
              </w:rPr>
              <w:t>符合要求，审查机构验证人签字：</w:t>
            </w:r>
          </w:p>
        </w:tc>
        <w:tc>
          <w:tcPr>
            <w:tcW w:w="4189" w:type="dxa"/>
            <w:gridSpan w:val="9"/>
            <w:noWrap/>
            <w:vAlign w:val="center"/>
          </w:tcPr>
          <w:p w:rsidR="00114B77" w:rsidRDefault="00114B77" w:rsidP="0085787B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B66A9">
              <w:rPr>
                <w:rFonts w:ascii="宋体" w:hAnsi="宋体" w:hint="eastAsia"/>
                <w:b/>
                <w:sz w:val="18"/>
                <w:szCs w:val="18"/>
              </w:rPr>
              <w:t>审查机构审查专用章：</w:t>
            </w:r>
          </w:p>
        </w:tc>
      </w:tr>
    </w:tbl>
    <w:p w:rsidR="00932F8C" w:rsidRDefault="00932F8C" w:rsidP="00114B77">
      <w:pPr>
        <w:rPr>
          <w:rFonts w:ascii="宋体" w:hAnsi="宋体"/>
        </w:rPr>
      </w:pPr>
    </w:p>
    <w:p w:rsidR="0079244F" w:rsidRDefault="00932F8C" w:rsidP="0079244F">
      <w:pPr>
        <w:spacing w:line="38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</w:rPr>
        <w:br w:type="page"/>
      </w:r>
      <w:r w:rsidR="0079244F">
        <w:rPr>
          <w:rFonts w:ascii="宋体" w:hAnsi="宋体" w:hint="eastAsia"/>
          <w:b/>
          <w:sz w:val="32"/>
          <w:szCs w:val="32"/>
        </w:rPr>
        <w:lastRenderedPageBreak/>
        <w:t>节能施工图设计基本情况表（居住建筑）</w:t>
      </w:r>
    </w:p>
    <w:p w:rsidR="0079244F" w:rsidRDefault="0079244F" w:rsidP="0079244F">
      <w:pPr>
        <w:spacing w:line="380" w:lineRule="atLeast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sz w:val="24"/>
          <w:szCs w:val="24"/>
        </w:rPr>
        <w:t>设</w:t>
      </w:r>
      <w:r>
        <w:rPr>
          <w:rFonts w:ascii="宋体" w:hAnsi="宋体"/>
          <w:sz w:val="24"/>
          <w:szCs w:val="24"/>
        </w:rPr>
        <w:t>计单位 ：</w:t>
      </w:r>
      <w:r w:rsidRPr="00574D9F">
        <w:rPr>
          <w:rFonts w:ascii="Times New Roman" w:hAnsi="Times New Roman" w:hint="eastAsia"/>
          <w:color w:val="000000"/>
          <w:kern w:val="0"/>
          <w:sz w:val="24"/>
          <w:szCs w:val="24"/>
        </w:rPr>
        <w:t>中机中联工程有限公司（章）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       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/>
          <w:sz w:val="24"/>
          <w:szCs w:val="24"/>
        </w:rPr>
        <w:t xml:space="preserve">    共 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 xml:space="preserve"> 页，第 1 页</w:t>
      </w:r>
    </w:p>
    <w:tbl>
      <w:tblPr>
        <w:tblW w:w="10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3"/>
        <w:gridCol w:w="766"/>
        <w:gridCol w:w="713"/>
        <w:gridCol w:w="963"/>
        <w:gridCol w:w="256"/>
        <w:gridCol w:w="30"/>
        <w:gridCol w:w="709"/>
        <w:gridCol w:w="1173"/>
        <w:gridCol w:w="1378"/>
        <w:gridCol w:w="747"/>
        <w:gridCol w:w="334"/>
        <w:gridCol w:w="195"/>
        <w:gridCol w:w="527"/>
        <w:gridCol w:w="323"/>
        <w:gridCol w:w="567"/>
        <w:gridCol w:w="464"/>
        <w:gridCol w:w="264"/>
        <w:gridCol w:w="768"/>
      </w:tblGrid>
      <w:tr w:rsidR="0079244F" w:rsidTr="00182EDA">
        <w:trPr>
          <w:trHeight w:hRule="exact" w:val="458"/>
          <w:jc w:val="center"/>
        </w:trPr>
        <w:tc>
          <w:tcPr>
            <w:tcW w:w="125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工程名称</w:t>
            </w:r>
          </w:p>
        </w:tc>
        <w:tc>
          <w:tcPr>
            <w:tcW w:w="5969" w:type="dxa"/>
            <w:gridSpan w:val="8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 w:rsidRPr="00C0744C"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重庆轻工职业学院璧山校区建设项目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计算软件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79244F" w:rsidRPr="00D360C8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 w:cs="宋体"/>
                <w:spacing w:val="-8"/>
                <w:sz w:val="18"/>
                <w:szCs w:val="18"/>
              </w:rPr>
            </w:pPr>
            <w:r w:rsidRPr="00D360C8">
              <w:rPr>
                <w:rFonts w:ascii="宋体" w:hAnsi="宋体" w:cs="宋体"/>
                <w:sz w:val="18"/>
                <w:szCs w:val="24"/>
              </w:rPr>
              <w:t>PBECA 20240508</w:t>
            </w:r>
          </w:p>
        </w:tc>
      </w:tr>
      <w:tr w:rsidR="0079244F" w:rsidTr="00182EDA">
        <w:trPr>
          <w:trHeight w:hRule="exact" w:val="812"/>
          <w:jc w:val="center"/>
        </w:trPr>
        <w:tc>
          <w:tcPr>
            <w:tcW w:w="125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子项名称</w:t>
            </w:r>
          </w:p>
        </w:tc>
        <w:tc>
          <w:tcPr>
            <w:tcW w:w="5969" w:type="dxa"/>
            <w:gridSpan w:val="8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8#</w:t>
            </w:r>
            <w:r>
              <w:rPr>
                <w:rFonts w:ascii="Times New Roman" w:hAnsi="Times New Roman" w:hint="eastAsia"/>
                <w:color w:val="000000"/>
                <w:kern w:val="0"/>
                <w:sz w:val="21"/>
                <w:szCs w:val="24"/>
              </w:rPr>
              <w:t>宿舍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执行标准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79244F" w:rsidRPr="00D360C8" w:rsidRDefault="0079244F" w:rsidP="00182EDA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《居住建筑节能65%(绿色建筑)设</w:t>
            </w:r>
          </w:p>
          <w:p w:rsidR="0079244F" w:rsidRPr="00D360C8" w:rsidRDefault="0079244F" w:rsidP="00182EDA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计标准》DBJ50-071-2020、《建筑</w:t>
            </w:r>
          </w:p>
          <w:p w:rsidR="0079244F" w:rsidRPr="00D360C8" w:rsidRDefault="0079244F" w:rsidP="00182EDA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sz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节能与可再生能源利用通用规范》</w:t>
            </w:r>
          </w:p>
          <w:p w:rsidR="0079244F" w:rsidRDefault="0079244F" w:rsidP="00182EDA">
            <w:pPr>
              <w:snapToGrid w:val="0"/>
              <w:ind w:leftChars="-83" w:left="-26" w:rightChars="-97" w:right="-126" w:hangingChars="51" w:hanging="82"/>
              <w:jc w:val="center"/>
              <w:rPr>
                <w:rFonts w:ascii="宋体" w:hAnsi="宋体" w:cs="宋体"/>
                <w:b/>
                <w:spacing w:val="-8"/>
                <w:sz w:val="16"/>
                <w:szCs w:val="16"/>
              </w:rPr>
            </w:pPr>
            <w:r w:rsidRPr="00D360C8">
              <w:rPr>
                <w:rFonts w:ascii="宋体" w:hAnsi="宋体" w:cs="宋体" w:hint="eastAsia"/>
                <w:sz w:val="16"/>
              </w:rPr>
              <w:t>GB 55015-2021</w:t>
            </w:r>
          </w:p>
        </w:tc>
      </w:tr>
      <w:tr w:rsidR="0079244F" w:rsidTr="00182EDA">
        <w:trPr>
          <w:trHeight w:hRule="exact" w:val="567"/>
          <w:jc w:val="center"/>
        </w:trPr>
        <w:tc>
          <w:tcPr>
            <w:tcW w:w="125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建筑</w:t>
            </w:r>
          </w:p>
          <w:p w:rsidR="0079244F" w:rsidRDefault="0079244F" w:rsidP="00182EDA">
            <w:pPr>
              <w:snapToGrid w:val="0"/>
              <w:ind w:leftChars="-83" w:left="-16" w:rightChars="-97" w:right="-12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朝向</w:t>
            </w:r>
          </w:p>
        </w:tc>
        <w:tc>
          <w:tcPr>
            <w:tcW w:w="713" w:type="dxa"/>
            <w:noWrap/>
            <w:vAlign w:val="center"/>
          </w:tcPr>
          <w:p w:rsidR="0079244F" w:rsidRDefault="0079244F" w:rsidP="00182EDA">
            <w:pPr>
              <w:snapToGrid w:val="0"/>
              <w:ind w:leftChars="-16" w:left="17" w:rightChars="-45" w:right="-58" w:hangingChars="18" w:hanging="3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体形</w:t>
            </w:r>
          </w:p>
          <w:p w:rsidR="0079244F" w:rsidRDefault="0079244F" w:rsidP="00182EDA">
            <w:pPr>
              <w:snapToGrid w:val="0"/>
              <w:ind w:leftChars="-16" w:left="17" w:rightChars="-45" w:right="-58" w:hangingChars="18" w:hanging="38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系数</w:t>
            </w:r>
          </w:p>
        </w:tc>
        <w:tc>
          <w:tcPr>
            <w:tcW w:w="963" w:type="dxa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57" w:right="-7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79244F" w:rsidRDefault="0079244F" w:rsidP="00182EDA">
            <w:pPr>
              <w:snapToGrid w:val="0"/>
              <w:ind w:leftChars="-27" w:left="23" w:rightChars="-57" w:right="-74" w:hangingChars="32" w:hanging="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筑面积(m</w:t>
            </w:r>
            <w:r>
              <w:rPr>
                <w:rFonts w:ascii="宋体" w:hAnsi="宋体" w:hint="eastAsia"/>
                <w:b/>
                <w:sz w:val="18"/>
                <w:szCs w:val="18"/>
                <w:vertAlign w:val="superscript"/>
              </w:rPr>
              <w:t>２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995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筑高度(</w:t>
            </w:r>
            <w:r>
              <w:rPr>
                <w:rFonts w:ascii="宋体" w:hAnsi="宋体"/>
                <w:b/>
                <w:sz w:val="18"/>
                <w:szCs w:val="18"/>
              </w:rPr>
              <w:t>m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)</w:t>
            </w:r>
          </w:p>
        </w:tc>
        <w:tc>
          <w:tcPr>
            <w:tcW w:w="1173" w:type="dxa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节能计算建</w:t>
            </w:r>
          </w:p>
          <w:p w:rsidR="0079244F" w:rsidRDefault="0079244F" w:rsidP="00182EDA">
            <w:pPr>
              <w:snapToGrid w:val="0"/>
              <w:ind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筑层数(F)</w:t>
            </w:r>
          </w:p>
        </w:tc>
        <w:tc>
          <w:tcPr>
            <w:tcW w:w="2125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是否设置配套公建 </w:t>
            </w:r>
          </w:p>
        </w:tc>
        <w:tc>
          <w:tcPr>
            <w:tcW w:w="105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是否</w:t>
            </w:r>
            <w:r>
              <w:rPr>
                <w:rFonts w:ascii="宋体" w:hAnsi="宋体"/>
                <w:b/>
                <w:sz w:val="18"/>
                <w:szCs w:val="18"/>
              </w:rPr>
              <w:t>设置</w:t>
            </w:r>
          </w:p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种植屋面</w:t>
            </w:r>
          </w:p>
        </w:tc>
        <w:tc>
          <w:tcPr>
            <w:tcW w:w="238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leftChars="-45" w:left="-58" w:rightChars="-45" w:right="-5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功能转换楼板设置</w:t>
            </w:r>
            <w:r>
              <w:rPr>
                <w:rFonts w:ascii="宋体" w:hAnsi="宋体"/>
                <w:b/>
                <w:sz w:val="18"/>
                <w:szCs w:val="18"/>
              </w:rPr>
              <w:t>方式</w:t>
            </w:r>
          </w:p>
        </w:tc>
      </w:tr>
      <w:tr w:rsidR="0079244F" w:rsidTr="00182EDA">
        <w:trPr>
          <w:trHeight w:hRule="exact" w:val="464"/>
          <w:jc w:val="center"/>
        </w:trPr>
        <w:tc>
          <w:tcPr>
            <w:tcW w:w="1259" w:type="dxa"/>
            <w:gridSpan w:val="2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南</w:t>
            </w:r>
          </w:p>
        </w:tc>
        <w:tc>
          <w:tcPr>
            <w:tcW w:w="713" w:type="dxa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0.29</w:t>
            </w:r>
          </w:p>
        </w:tc>
        <w:tc>
          <w:tcPr>
            <w:tcW w:w="963" w:type="dxa"/>
            <w:noWrap/>
            <w:vAlign w:val="center"/>
          </w:tcPr>
          <w:p w:rsidR="0079244F" w:rsidRDefault="00482202" w:rsidP="00482202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16875.18</w:t>
            </w:r>
          </w:p>
        </w:tc>
        <w:tc>
          <w:tcPr>
            <w:tcW w:w="995" w:type="dxa"/>
            <w:gridSpan w:val="3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25.60</w:t>
            </w:r>
          </w:p>
        </w:tc>
        <w:tc>
          <w:tcPr>
            <w:tcW w:w="1173" w:type="dxa"/>
            <w:noWrap/>
            <w:vAlign w:val="center"/>
          </w:tcPr>
          <w:p w:rsidR="0079244F" w:rsidRDefault="0079244F" w:rsidP="00182EDA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spacing w:val="14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kern w:val="0"/>
                <w:sz w:val="18"/>
                <w:szCs w:val="18"/>
              </w:rPr>
              <w:t>地上7层</w:t>
            </w:r>
          </w:p>
        </w:tc>
        <w:tc>
          <w:tcPr>
            <w:tcW w:w="1378" w:type="dxa"/>
            <w:noWrap/>
            <w:vAlign w:val="center"/>
          </w:tcPr>
          <w:p w:rsidR="0079244F" w:rsidRDefault="0079244F" w:rsidP="00182EDA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是</w:t>
            </w:r>
            <w:r w:rsidR="00482202"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747" w:type="dxa"/>
            <w:noWrap/>
            <w:vAlign w:val="center"/>
          </w:tcPr>
          <w:p w:rsidR="0079244F" w:rsidRDefault="0079244F" w:rsidP="00182EDA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否</w:t>
            </w:r>
            <w:r w:rsidR="00482202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  <w:tc>
          <w:tcPr>
            <w:tcW w:w="52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  <w:tc>
          <w:tcPr>
            <w:tcW w:w="527" w:type="dxa"/>
            <w:noWrap/>
            <w:vAlign w:val="center"/>
          </w:tcPr>
          <w:p w:rsidR="0079244F" w:rsidRDefault="0079244F" w:rsidP="00182EDA">
            <w:pPr>
              <w:snapToGrid w:val="0"/>
              <w:ind w:leftChars="-45" w:left="50" w:rightChars="-45" w:right="-58" w:hangingChars="60" w:hanging="108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890" w:type="dxa"/>
            <w:gridSpan w:val="2"/>
            <w:noWrap/>
            <w:vAlign w:val="center"/>
          </w:tcPr>
          <w:p w:rsidR="0079244F" w:rsidRDefault="0079244F" w:rsidP="00182EDA">
            <w:pPr>
              <w:ind w:leftChars="-72" w:left="-15" w:rightChars="-103" w:right="-134" w:hangingChars="44" w:hanging="79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架空□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79244F" w:rsidRDefault="0079244F" w:rsidP="00182EDA">
            <w:pPr>
              <w:ind w:leftChars="-34" w:left="-44" w:rightChars="-103" w:right="-134" w:firstLineChars="43" w:firstLine="77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分户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</w:p>
        </w:tc>
        <w:tc>
          <w:tcPr>
            <w:tcW w:w="768" w:type="dxa"/>
            <w:noWrap/>
            <w:vAlign w:val="center"/>
          </w:tcPr>
          <w:p w:rsidR="0079244F" w:rsidRDefault="0079244F" w:rsidP="00182EDA">
            <w:pPr>
              <w:ind w:rightChars="-103" w:right="-134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无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79244F" w:rsidTr="00182EDA">
        <w:trPr>
          <w:trHeight w:hRule="exact" w:val="284"/>
          <w:jc w:val="center"/>
        </w:trPr>
        <w:tc>
          <w:tcPr>
            <w:tcW w:w="3930" w:type="dxa"/>
            <w:gridSpan w:val="7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供暖空调通风换气</w:t>
            </w:r>
            <w:r>
              <w:rPr>
                <w:rFonts w:ascii="宋体" w:hAnsi="宋体"/>
                <w:b/>
                <w:sz w:val="18"/>
                <w:szCs w:val="18"/>
              </w:rPr>
              <w:t xml:space="preserve">方式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 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</w:t>
            </w:r>
          </w:p>
        </w:tc>
        <w:tc>
          <w:tcPr>
            <w:tcW w:w="6740" w:type="dxa"/>
            <w:gridSpan w:val="11"/>
            <w:noWrap/>
            <w:vAlign w:val="center"/>
          </w:tcPr>
          <w:p w:rsidR="0079244F" w:rsidRDefault="0079244F" w:rsidP="00182EDA">
            <w:pPr>
              <w:snapToGrid w:val="0"/>
              <w:jc w:val="left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设置新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风口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  设置机械通风系统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>二次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装修设置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79244F" w:rsidTr="00182EDA">
        <w:trPr>
          <w:trHeight w:hRule="exact" w:val="284"/>
          <w:jc w:val="center"/>
        </w:trPr>
        <w:tc>
          <w:tcPr>
            <w:tcW w:w="9174" w:type="dxa"/>
            <w:gridSpan w:val="15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pacing w:val="-8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pacing w:val="-8"/>
                <w:sz w:val="18"/>
                <w:szCs w:val="18"/>
              </w:rPr>
              <w:t>外窗（含阳台门）可开启面积不小于房间地板轴线面积的8%，每套住宅的通风开口面积不小于地板轴线面积的5%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</w:tr>
      <w:tr w:rsidR="0079244F" w:rsidTr="00182EDA">
        <w:trPr>
          <w:trHeight w:hRule="exact" w:val="286"/>
          <w:jc w:val="center"/>
        </w:trPr>
        <w:tc>
          <w:tcPr>
            <w:tcW w:w="493" w:type="dxa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围护结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构节能</w:t>
            </w:r>
            <w:r>
              <w:rPr>
                <w:rFonts w:ascii="宋体" w:hAnsi="宋体"/>
                <w:b/>
                <w:sz w:val="18"/>
                <w:szCs w:val="18"/>
              </w:rPr>
              <w:t>设计规定性指标及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主要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节能措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施</w:t>
            </w: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128" w:right="-166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不透明</w:t>
            </w:r>
            <w:r>
              <w:rPr>
                <w:rFonts w:ascii="宋体" w:hAnsi="宋体"/>
                <w:b/>
                <w:sz w:val="18"/>
                <w:szCs w:val="18"/>
              </w:rPr>
              <w:t>围护结构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部位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主要节能材料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厚度(</w:t>
            </w:r>
            <w:r>
              <w:rPr>
                <w:rFonts w:ascii="宋体" w:hAnsi="宋体"/>
                <w:b/>
                <w:sz w:val="18"/>
                <w:szCs w:val="18"/>
              </w:rPr>
              <w:t>mm)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保温形式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68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</w:tr>
      <w:tr w:rsidR="0079244F" w:rsidTr="00182EDA">
        <w:trPr>
          <w:trHeight w:val="251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屋面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难燃型挤塑聚苯板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80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（设计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）</w:t>
            </w:r>
          </w:p>
          <w:p w:rsidR="0079244F" w:rsidRPr="00574D9F" w:rsidRDefault="0079244F" w:rsidP="00182EDA">
            <w:pPr>
              <w:snapToGrid w:val="0"/>
              <w:ind w:leftChars="-83" w:left="-108" w:rightChars="-97" w:right="-126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100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（施工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倒置式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z w:val="18"/>
                <w:szCs w:val="18"/>
              </w:rPr>
              <w:t>0.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40</w:t>
            </w:r>
          </w:p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D＞</w:t>
            </w:r>
            <w:r w:rsidRPr="00574D9F">
              <w:rPr>
                <w:rFonts w:ascii="宋体" w:hAnsi="宋体"/>
                <w:sz w:val="18"/>
                <w:szCs w:val="18"/>
              </w:rPr>
              <w:t>2.50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K=0.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39</w:t>
            </w:r>
          </w:p>
          <w:p w:rsidR="0079244F" w:rsidRPr="00574D9F" w:rsidRDefault="0079244F" w:rsidP="00182EDA">
            <w:pPr>
              <w:snapToGrid w:val="0"/>
              <w:ind w:rightChars="-83" w:right="-108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D=3.17</w:t>
            </w:r>
          </w:p>
        </w:tc>
      </w:tr>
      <w:tr w:rsidR="0079244F" w:rsidTr="00182EDA">
        <w:trPr>
          <w:trHeight w:val="391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8"/>
                <w:szCs w:val="18"/>
              </w:rPr>
              <w:t>外墙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填充墙砌体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蒸压加气混凝土砌块526～625(外墙灰缝≤3mm)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250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自</w:t>
            </w:r>
            <w:r w:rsidRPr="00574D9F">
              <w:rPr>
                <w:rFonts w:ascii="宋体" w:hAnsi="宋体"/>
                <w:sz w:val="18"/>
                <w:szCs w:val="18"/>
              </w:rPr>
              <w:t>保温</w:t>
            </w:r>
          </w:p>
        </w:tc>
        <w:tc>
          <w:tcPr>
            <w:tcW w:w="1295" w:type="dxa"/>
            <w:gridSpan w:val="3"/>
            <w:vMerge w:val="restart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z w:val="18"/>
                <w:szCs w:val="18"/>
              </w:rPr>
              <w:t>1.20</w:t>
            </w:r>
          </w:p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D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＞</w:t>
            </w:r>
            <w:r w:rsidRPr="00574D9F">
              <w:rPr>
                <w:rFonts w:ascii="宋体" w:hAnsi="宋体"/>
                <w:sz w:val="18"/>
                <w:szCs w:val="18"/>
              </w:rPr>
              <w:t>2.50</w:t>
            </w:r>
          </w:p>
        </w:tc>
        <w:tc>
          <w:tcPr>
            <w:tcW w:w="768" w:type="dxa"/>
            <w:vMerge w:val="restart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K=</w:t>
            </w:r>
            <w:r>
              <w:rPr>
                <w:rFonts w:ascii="宋体" w:hAnsi="宋体" w:hint="eastAsia"/>
                <w:sz w:val="18"/>
                <w:szCs w:val="18"/>
              </w:rPr>
              <w:t>0.83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 w:rsidRPr="00574D9F">
              <w:rPr>
                <w:rFonts w:ascii="宋体" w:hAnsi="宋体"/>
                <w:sz w:val="18"/>
                <w:szCs w:val="18"/>
              </w:rPr>
              <w:t>D=</w:t>
            </w:r>
            <w:r>
              <w:rPr>
                <w:rFonts w:ascii="宋体" w:hAnsi="宋体" w:hint="eastAsia"/>
                <w:sz w:val="18"/>
                <w:szCs w:val="18"/>
              </w:rPr>
              <w:t>3.96</w:t>
            </w:r>
          </w:p>
        </w:tc>
      </w:tr>
      <w:tr w:rsidR="0079244F" w:rsidTr="00182EDA">
        <w:trPr>
          <w:trHeight w:val="263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外墙（热桥）</w:t>
            </w:r>
            <w:r>
              <w:rPr>
                <w:rFonts w:ascii="宋体" w:hAnsi="宋体"/>
                <w:b/>
                <w:sz w:val="18"/>
                <w:szCs w:val="18"/>
              </w:rPr>
              <w:t>保温层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增强型改性发泡水泥保温板A型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Pr="00574D9F">
              <w:rPr>
                <w:rFonts w:ascii="宋体" w:hAnsi="宋体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外</w:t>
            </w:r>
            <w:r w:rsidRPr="00574D9F">
              <w:rPr>
                <w:rFonts w:ascii="宋体" w:hAnsi="宋体"/>
                <w:sz w:val="18"/>
                <w:szCs w:val="18"/>
              </w:rPr>
              <w:t>保温</w:t>
            </w:r>
          </w:p>
        </w:tc>
        <w:tc>
          <w:tcPr>
            <w:tcW w:w="1295" w:type="dxa"/>
            <w:gridSpan w:val="3"/>
            <w:vMerge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68" w:type="dxa"/>
            <w:vMerge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凸窗不透明板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6" w:left="-99"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2.5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57" w:right="-74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底部接触室外空气架空楼板或外挑楼板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K≤1.2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left="106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</w:tr>
      <w:tr w:rsidR="0079244F" w:rsidTr="00182EDA">
        <w:trPr>
          <w:trHeight w:val="227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分户墙（含楼梯间隔墙、外走廊隔墙）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蒸压加气混凝土条板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adjustRightInd w:val="0"/>
              <w:snapToGrid w:val="0"/>
              <w:ind w:leftChars="-23" w:left="-30" w:rightChars="-57" w:right="-74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200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K≤1.5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2" w:rightChars="-83" w:right="-108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z w:val="18"/>
                <w:szCs w:val="18"/>
              </w:rPr>
              <w:t>0.76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3437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分户楼板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9C54F8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难燃型改性聚乙烯蜂窝型复合卷材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9C54F8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75" w:left="-15" w:rightChars="-83" w:right="-108" w:hangingChars="46" w:hanging="83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板上保温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K≤1.8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2" w:rightChars="-83" w:right="-108" w:hangingChars="59" w:hanging="106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2.</w:t>
            </w:r>
            <w:r w:rsidR="008E1A8B">
              <w:rPr>
                <w:rFonts w:ascii="宋体" w:hAnsi="宋体" w:hint="eastAsia"/>
                <w:snapToGrid w:val="0"/>
                <w:sz w:val="18"/>
                <w:szCs w:val="18"/>
              </w:rPr>
              <w:t>17</w:t>
            </w:r>
          </w:p>
        </w:tc>
      </w:tr>
      <w:tr w:rsidR="0079244F" w:rsidTr="00182EDA">
        <w:trPr>
          <w:trHeight w:val="90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户门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非封闭空间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3124B8">
              <w:rPr>
                <w:rFonts w:ascii="宋体" w:hAnsi="宋体" w:hint="eastAsia"/>
                <w:sz w:val="18"/>
                <w:szCs w:val="18"/>
              </w:rPr>
              <w:t>节能外门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2.0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  <w:t>2.47</w:t>
            </w:r>
          </w:p>
        </w:tc>
      </w:tr>
      <w:tr w:rsidR="0079244F" w:rsidTr="00182EDA">
        <w:trPr>
          <w:trHeight w:val="145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封闭空间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  <w:highlight w:val="yellow"/>
              </w:rPr>
            </w:pPr>
            <w:r w:rsidRPr="003124B8">
              <w:rPr>
                <w:rFonts w:ascii="宋体" w:hAnsi="宋体" w:hint="eastAsia"/>
                <w:sz w:val="18"/>
                <w:szCs w:val="18"/>
              </w:rPr>
              <w:t>节能外门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574D9F">
              <w:rPr>
                <w:rFonts w:ascii="宋体" w:hAnsi="宋体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K</w:t>
            </w: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</w:t>
            </w:r>
            <w:r w:rsidRPr="00574D9F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3.0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  <w:t>2.47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供暖空调房间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地下室（半地下室）外墙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R≥1.2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z w:val="18"/>
                <w:szCs w:val="18"/>
              </w:rPr>
              <w:t>--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128" w:right="-166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与土壤直接接触的地面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kern w:val="0"/>
                <w:sz w:val="18"/>
                <w:szCs w:val="18"/>
              </w:rPr>
              <w:t>难燃型挤塑聚苯板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574D9F" w:rsidRDefault="0079244F" w:rsidP="00182EDA">
            <w:pPr>
              <w:snapToGrid w:val="0"/>
              <w:ind w:rightChars="-80" w:right="-104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 w:rsidRPr="00574D9F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R≥1.2</w:t>
            </w:r>
          </w:p>
        </w:tc>
        <w:tc>
          <w:tcPr>
            <w:tcW w:w="768" w:type="dxa"/>
            <w:noWrap/>
            <w:vAlign w:val="center"/>
          </w:tcPr>
          <w:p w:rsidR="0079244F" w:rsidRPr="00574D9F" w:rsidRDefault="0079244F" w:rsidP="00182EDA">
            <w:pPr>
              <w:snapToGrid w:val="0"/>
              <w:ind w:leftChars="-83" w:left="-16" w:rightChars="-103" w:right="-134" w:hangingChars="51" w:hanging="92"/>
              <w:jc w:val="center"/>
              <w:rPr>
                <w:rFonts w:ascii="宋体" w:hAnsi="宋体"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1.60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透明</w:t>
            </w:r>
            <w:r>
              <w:rPr>
                <w:rFonts w:ascii="宋体" w:hAnsi="宋体"/>
                <w:b/>
                <w:sz w:val="18"/>
                <w:szCs w:val="18"/>
              </w:rPr>
              <w:t>围护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朝向</w:t>
            </w:r>
          </w:p>
        </w:tc>
        <w:tc>
          <w:tcPr>
            <w:tcW w:w="195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窗墙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面积</w:t>
            </w:r>
            <w:r>
              <w:rPr>
                <w:rFonts w:ascii="宋体" w:hAnsi="宋体"/>
                <w:b/>
                <w:sz w:val="18"/>
                <w:szCs w:val="18"/>
              </w:rPr>
              <w:t>比</w:t>
            </w:r>
          </w:p>
        </w:tc>
        <w:tc>
          <w:tcPr>
            <w:tcW w:w="4677" w:type="dxa"/>
            <w:gridSpan w:val="7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传热系数K W/(m</w:t>
            </w:r>
            <w:r>
              <w:rPr>
                <w:rFonts w:ascii="宋体" w:hAnsi="宋体" w:hint="eastAsia"/>
                <w:b/>
                <w:snapToGrid w:val="0"/>
                <w:sz w:val="18"/>
                <w:szCs w:val="18"/>
                <w:vertAlign w:val="superscript"/>
              </w:rPr>
              <w:t>2</w:t>
            </w: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 xml:space="preserve">·K) </w:t>
            </w:r>
          </w:p>
        </w:tc>
        <w:tc>
          <w:tcPr>
            <w:tcW w:w="2063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 xml:space="preserve">太阳得热系数 </w:t>
            </w:r>
            <w:r>
              <w:rPr>
                <w:rFonts w:ascii="宋体" w:hAnsi="宋体"/>
                <w:b/>
                <w:snapToGrid w:val="0"/>
                <w:sz w:val="18"/>
                <w:szCs w:val="18"/>
              </w:rPr>
              <w:t>SHGC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83" w:left="-42" w:rightChars="-83" w:right="-108" w:hangingChars="51" w:hanging="66"/>
              <w:jc w:val="center"/>
              <w:rPr>
                <w:rFonts w:ascii="宋体" w:hAnsi="宋体"/>
              </w:rPr>
            </w:pPr>
          </w:p>
        </w:tc>
        <w:tc>
          <w:tcPr>
            <w:tcW w:w="1249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09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标准限值</w:t>
            </w:r>
          </w:p>
        </w:tc>
        <w:tc>
          <w:tcPr>
            <w:tcW w:w="768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z w:val="18"/>
                <w:szCs w:val="18"/>
              </w:rPr>
              <w:t>设计值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Pr="00F913F5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东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≤0.35</w:t>
            </w:r>
          </w:p>
        </w:tc>
        <w:tc>
          <w:tcPr>
            <w:tcW w:w="709" w:type="dxa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0.64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3B66A9" w:rsidRDefault="0079244F" w:rsidP="00182EDA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0.25</w:t>
            </w:r>
          </w:p>
        </w:tc>
        <w:tc>
          <w:tcPr>
            <w:tcW w:w="768" w:type="dxa"/>
            <w:noWrap/>
            <w:vAlign w:val="center"/>
          </w:tcPr>
          <w:p w:rsidR="0079244F" w:rsidRPr="003B66A9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0.22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Pr="00F913F5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≤0.45</w:t>
            </w:r>
          </w:p>
        </w:tc>
        <w:tc>
          <w:tcPr>
            <w:tcW w:w="709" w:type="dxa"/>
            <w:noWrap/>
            <w:vAlign w:val="center"/>
          </w:tcPr>
          <w:p w:rsidR="0079244F" w:rsidRPr="001E7804" w:rsidRDefault="00482202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0.66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3B66A9" w:rsidRDefault="0079244F" w:rsidP="00182EDA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--</w:t>
            </w:r>
          </w:p>
        </w:tc>
        <w:tc>
          <w:tcPr>
            <w:tcW w:w="768" w:type="dxa"/>
            <w:noWrap/>
          </w:tcPr>
          <w:p w:rsidR="0079244F" w:rsidRPr="00533844" w:rsidRDefault="0079244F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0.21</w:t>
            </w:r>
          </w:p>
        </w:tc>
      </w:tr>
      <w:tr w:rsidR="0079244F" w:rsidTr="00182EDA">
        <w:trPr>
          <w:trHeight w:val="284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Pr="00F913F5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西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≤0.35</w:t>
            </w:r>
          </w:p>
        </w:tc>
        <w:tc>
          <w:tcPr>
            <w:tcW w:w="709" w:type="dxa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0.68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3B66A9" w:rsidRDefault="0079244F" w:rsidP="00182EDA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0.25</w:t>
            </w:r>
          </w:p>
        </w:tc>
        <w:tc>
          <w:tcPr>
            <w:tcW w:w="768" w:type="dxa"/>
            <w:noWrap/>
          </w:tcPr>
          <w:p w:rsidR="0079244F" w:rsidRPr="00533844" w:rsidRDefault="0079244F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0.28</w:t>
            </w:r>
          </w:p>
        </w:tc>
      </w:tr>
      <w:tr w:rsidR="0079244F" w:rsidTr="00182EDA">
        <w:trPr>
          <w:trHeight w:val="265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Pr="00F913F5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 w:rsidRPr="00F913F5"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  <w:t>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79244F" w:rsidRPr="001E7804" w:rsidRDefault="0079244F" w:rsidP="00182EDA">
            <w:pPr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≤0.40</w:t>
            </w:r>
          </w:p>
        </w:tc>
        <w:tc>
          <w:tcPr>
            <w:tcW w:w="709" w:type="dxa"/>
            <w:noWrap/>
            <w:vAlign w:val="center"/>
          </w:tcPr>
          <w:p w:rsidR="0079244F" w:rsidRPr="001E7804" w:rsidRDefault="00482202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0.69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0,凸窗：--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2.20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,凸窗：--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3B66A9" w:rsidRDefault="0079244F" w:rsidP="00182EDA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>
              <w:rPr>
                <w:rFonts w:ascii="宋体" w:hAnsi="宋体"/>
                <w:bCs/>
                <w:snapToGrid w:val="0"/>
                <w:sz w:val="18"/>
                <w:szCs w:val="18"/>
              </w:rPr>
              <w:t>--</w:t>
            </w:r>
          </w:p>
        </w:tc>
        <w:tc>
          <w:tcPr>
            <w:tcW w:w="768" w:type="dxa"/>
            <w:noWrap/>
          </w:tcPr>
          <w:p w:rsidR="0079244F" w:rsidRPr="00533844" w:rsidRDefault="00482202" w:rsidP="00182ED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0.23</w:t>
            </w:r>
          </w:p>
        </w:tc>
      </w:tr>
      <w:tr w:rsidR="0079244F" w:rsidTr="00182EDA">
        <w:trPr>
          <w:trHeight w:val="255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屋顶天窗</w:t>
            </w:r>
          </w:p>
        </w:tc>
        <w:tc>
          <w:tcPr>
            <w:tcW w:w="1249" w:type="dxa"/>
            <w:gridSpan w:val="3"/>
            <w:noWrap/>
            <w:vAlign w:val="center"/>
          </w:tcPr>
          <w:p w:rsidR="0079244F" w:rsidRPr="001E7804" w:rsidRDefault="0079244F" w:rsidP="00182EDA">
            <w:pPr>
              <w:snapToGrid w:val="0"/>
              <w:rPr>
                <w:rFonts w:ascii="宋体" w:hAnsi="宋体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窗</w:t>
            </w:r>
            <w:r w:rsidRPr="001E7804">
              <w:rPr>
                <w:rFonts w:ascii="宋体" w:hAnsi="宋体"/>
                <w:sz w:val="18"/>
                <w:szCs w:val="18"/>
              </w:rPr>
              <w:t>地比</w:t>
            </w:r>
            <w:r w:rsidRPr="001E7804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≤10</w:t>
            </w:r>
            <w:r w:rsidRPr="001E7804"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%</w:t>
            </w:r>
          </w:p>
        </w:tc>
        <w:tc>
          <w:tcPr>
            <w:tcW w:w="709" w:type="dxa"/>
            <w:noWrap/>
            <w:vAlign w:val="center"/>
          </w:tcPr>
          <w:p w:rsidR="0079244F" w:rsidRDefault="0079244F" w:rsidP="00182EDA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  <w:tc>
          <w:tcPr>
            <w:tcW w:w="2551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≤3.2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  <w:tc>
          <w:tcPr>
            <w:tcW w:w="1295" w:type="dxa"/>
            <w:gridSpan w:val="3"/>
            <w:noWrap/>
            <w:vAlign w:val="center"/>
          </w:tcPr>
          <w:p w:rsidR="0079244F" w:rsidRPr="001E7804" w:rsidRDefault="0079244F" w:rsidP="00182EDA">
            <w:pPr>
              <w:snapToGrid w:val="0"/>
              <w:ind w:leftChars="-69" w:left="-90" w:rightChars="-83" w:right="-108" w:firstLine="1"/>
              <w:jc w:val="center"/>
              <w:rPr>
                <w:rFonts w:ascii="宋体" w:hAnsi="宋体"/>
                <w:bCs/>
                <w:snapToGrid w:val="0"/>
                <w:sz w:val="18"/>
                <w:szCs w:val="18"/>
              </w:rPr>
            </w:pPr>
            <w:r w:rsidRPr="001E7804">
              <w:rPr>
                <w:rFonts w:ascii="宋体" w:hAnsi="宋体" w:hint="eastAsia"/>
                <w:sz w:val="18"/>
                <w:szCs w:val="18"/>
              </w:rPr>
              <w:t>≤</w:t>
            </w:r>
            <w:r w:rsidRPr="001E7804">
              <w:rPr>
                <w:rFonts w:ascii="宋体" w:hAnsi="宋体" w:hint="eastAsia"/>
                <w:bCs/>
                <w:snapToGrid w:val="0"/>
                <w:sz w:val="18"/>
                <w:szCs w:val="18"/>
              </w:rPr>
              <w:t>0.35</w:t>
            </w:r>
          </w:p>
        </w:tc>
        <w:tc>
          <w:tcPr>
            <w:tcW w:w="768" w:type="dxa"/>
            <w:noWrap/>
          </w:tcPr>
          <w:p w:rsidR="0079244F" w:rsidRDefault="0079244F" w:rsidP="00182EDA">
            <w:pPr>
              <w:jc w:val="center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hRule="exact" w:val="195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透明</w:t>
            </w:r>
            <w:r>
              <w:rPr>
                <w:rFonts w:ascii="宋体" w:hAnsi="宋体"/>
                <w:b/>
                <w:sz w:val="18"/>
                <w:szCs w:val="18"/>
              </w:rPr>
              <w:t>围护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结构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类型</w:t>
            </w:r>
          </w:p>
        </w:tc>
        <w:tc>
          <w:tcPr>
            <w:tcW w:w="4509" w:type="dxa"/>
            <w:gridSpan w:val="6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ind w:leftChars="-77" w:left="-100" w:rightChars="-83" w:right="-108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窗框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型材规格</w:t>
            </w:r>
          </w:p>
        </w:tc>
        <w:tc>
          <w:tcPr>
            <w:tcW w:w="2126" w:type="dxa"/>
            <w:gridSpan w:val="5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ind w:leftChars="-54" w:rightChars="-70" w:right="-91" w:hangingChars="39" w:hanging="7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玻璃</w:t>
            </w:r>
            <w:r>
              <w:rPr>
                <w:rFonts w:ascii="宋体" w:hAnsi="宋体"/>
                <w:b/>
                <w:sz w:val="18"/>
                <w:szCs w:val="18"/>
              </w:rPr>
              <w:t>品种规格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ind w:leftChars="-96" w:left="-111" w:rightChars="-97" w:right="-126" w:hangingChars="8" w:hanging="1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可见光</w:t>
            </w:r>
          </w:p>
          <w:p w:rsidR="0079244F" w:rsidRDefault="0079244F" w:rsidP="00182EDA">
            <w:pPr>
              <w:snapToGrid w:val="0"/>
              <w:ind w:leftChars="-96" w:left="-111" w:rightChars="-97" w:right="-126" w:hangingChars="8" w:hanging="1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透射比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气密性等级</w:t>
            </w:r>
          </w:p>
        </w:tc>
      </w:tr>
      <w:tr w:rsidR="0079244F" w:rsidTr="00182EDA">
        <w:trPr>
          <w:trHeight w:hRule="exact" w:val="269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89" w:right="-116" w:firstLine="1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4509" w:type="dxa"/>
            <w:gridSpan w:val="6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77" w:left="-100" w:rightChars="-83" w:right="-108" w:firstLine="1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54" w:rightChars="-70" w:right="-91" w:hangingChars="39" w:hanging="7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96" w:rightChars="-97" w:right="-126" w:hangingChars="69" w:hanging="125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1-6层</w:t>
            </w:r>
          </w:p>
        </w:tc>
        <w:tc>
          <w:tcPr>
            <w:tcW w:w="768" w:type="dxa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rightChars="-103" w:right="-134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≥7层</w:t>
            </w:r>
          </w:p>
        </w:tc>
      </w:tr>
      <w:tr w:rsidR="0079244F" w:rsidTr="00182EDA">
        <w:trPr>
          <w:trHeight w:hRule="exact" w:val="598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外</w:t>
            </w:r>
            <w:r>
              <w:rPr>
                <w:rFonts w:ascii="宋体" w:hAnsi="宋体"/>
                <w:b/>
                <w:sz w:val="18"/>
                <w:szCs w:val="18"/>
              </w:rPr>
              <w:t>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穿条式隔热铝合金多腔型材</w:t>
            </w:r>
          </w:p>
          <w:p w:rsidR="0079244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(</w:t>
            </w:r>
            <w:r w:rsidRPr="00C0744C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隔热条高度≥30mm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C0744C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6高透光双银Low-E+12A+6透明</w:t>
            </w:r>
          </w:p>
        </w:tc>
        <w:tc>
          <w:tcPr>
            <w:tcW w:w="567" w:type="dxa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0.6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6级</w:t>
            </w:r>
          </w:p>
        </w:tc>
        <w:tc>
          <w:tcPr>
            <w:tcW w:w="768" w:type="dxa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val="409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凸窗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79244F" w:rsidRPr="00F26254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2126" w:type="dxa"/>
            <w:gridSpan w:val="5"/>
            <w:noWrap/>
            <w:vAlign w:val="center"/>
          </w:tcPr>
          <w:p w:rsidR="0079244F" w:rsidRPr="00F26254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567" w:type="dxa"/>
            <w:noWrap/>
            <w:vAlign w:val="center"/>
          </w:tcPr>
          <w:p w:rsidR="0079244F" w:rsidRPr="00F26254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28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</w:p>
        </w:tc>
        <w:tc>
          <w:tcPr>
            <w:tcW w:w="768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hRule="exact" w:val="719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阳台门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穿条式隔热铝合金多腔型材</w:t>
            </w:r>
          </w:p>
          <w:p w:rsidR="0079244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(</w:t>
            </w:r>
            <w:r w:rsidRPr="00C0744C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隔热条高度≥30mm</w:t>
            </w: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)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5"/>
                <w:szCs w:val="15"/>
              </w:rPr>
            </w:pPr>
            <w:r w:rsidRPr="00C0744C"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6高透光双银Low-E+12A+6透明</w:t>
            </w:r>
          </w:p>
        </w:tc>
        <w:tc>
          <w:tcPr>
            <w:tcW w:w="567" w:type="dxa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0.6</w:t>
            </w:r>
            <w:r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0</w:t>
            </w:r>
          </w:p>
        </w:tc>
        <w:tc>
          <w:tcPr>
            <w:tcW w:w="728" w:type="dxa"/>
            <w:gridSpan w:val="2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 w:rsidRPr="001E7804">
              <w:rPr>
                <w:rFonts w:ascii="宋体" w:hAnsi="宋体" w:cs="宋体" w:hint="eastAsia"/>
                <w:snapToGrid w:val="0"/>
                <w:spacing w:val="14"/>
                <w:sz w:val="18"/>
                <w:szCs w:val="18"/>
              </w:rPr>
              <w:t>6级</w:t>
            </w:r>
          </w:p>
        </w:tc>
        <w:tc>
          <w:tcPr>
            <w:tcW w:w="768" w:type="dxa"/>
            <w:noWrap/>
            <w:vAlign w:val="center"/>
          </w:tcPr>
          <w:p w:rsidR="0079244F" w:rsidRPr="001E7804" w:rsidRDefault="0079244F" w:rsidP="00182EDA">
            <w:pPr>
              <w:snapToGrid w:val="0"/>
              <w:ind w:rightChars="-83" w:right="-108"/>
              <w:jc w:val="center"/>
              <w:rPr>
                <w:rFonts w:ascii="宋体" w:hAnsi="宋体" w:cs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hRule="exact" w:val="235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玻璃幕墙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01" w:rightChars="-83" w:right="-108" w:hangingChars="4" w:hanging="7"/>
              <w:jc w:val="center"/>
              <w:rPr>
                <w:rFonts w:ascii="宋体" w:hAnsi="宋体"/>
                <w:b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leftChars="-83" w:left="-1" w:rightChars="-83" w:right="-108" w:hangingChars="60" w:hanging="107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567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hRule="exact" w:val="281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479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16" w:rightChars="-83" w:right="-108" w:hangingChars="51" w:hanging="92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屋顶天窗</w:t>
            </w:r>
          </w:p>
        </w:tc>
        <w:tc>
          <w:tcPr>
            <w:tcW w:w="4509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ind w:leftChars="-83" w:left="-101" w:rightChars="-83" w:right="-108" w:hangingChars="4" w:hanging="7"/>
              <w:jc w:val="center"/>
              <w:rPr>
                <w:rFonts w:ascii="宋体" w:hAnsi="宋体"/>
                <w:b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2126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leftChars="-83" w:left="-1" w:rightChars="-83" w:right="-108" w:hangingChars="60" w:hanging="107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567" w:type="dxa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5"/>
                <w:szCs w:val="15"/>
              </w:rPr>
            </w:pPr>
            <w:r>
              <w:rPr>
                <w:rFonts w:ascii="宋体" w:hAnsi="宋体" w:hint="eastAsia"/>
                <w:snapToGrid w:val="0"/>
                <w:spacing w:val="14"/>
                <w:sz w:val="15"/>
                <w:szCs w:val="15"/>
              </w:rPr>
              <w:t>--</w:t>
            </w:r>
          </w:p>
        </w:tc>
      </w:tr>
      <w:tr w:rsidR="0079244F" w:rsidTr="00182EDA">
        <w:trPr>
          <w:trHeight w:hRule="exact" w:val="340"/>
          <w:jc w:val="center"/>
        </w:trPr>
        <w:tc>
          <w:tcPr>
            <w:tcW w:w="493" w:type="dxa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2698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leftChars="-81" w:rightChars="-83" w:right="-108" w:hangingChars="58" w:hanging="10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防火隔离带设置部位</w:t>
            </w:r>
          </w:p>
        </w:tc>
        <w:tc>
          <w:tcPr>
            <w:tcW w:w="3290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>屋面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外墙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□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napToGrid w:val="0"/>
                <w:sz w:val="18"/>
                <w:szCs w:val="18"/>
              </w:rPr>
              <w:t>无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  <w:tc>
          <w:tcPr>
            <w:tcW w:w="2693" w:type="dxa"/>
            <w:gridSpan w:val="6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防火隔离带材料及</w:t>
            </w:r>
            <w:r>
              <w:rPr>
                <w:rFonts w:ascii="宋体" w:hAnsi="宋体"/>
                <w:b/>
                <w:sz w:val="18"/>
                <w:szCs w:val="18"/>
              </w:rPr>
              <w:t>厚度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（mm）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--</w:t>
            </w:r>
          </w:p>
        </w:tc>
      </w:tr>
      <w:tr w:rsidR="0079244F" w:rsidTr="00182EDA">
        <w:trPr>
          <w:trHeight w:hRule="exact" w:val="944"/>
          <w:jc w:val="center"/>
        </w:trPr>
        <w:tc>
          <w:tcPr>
            <w:tcW w:w="3191" w:type="dxa"/>
            <w:gridSpan w:val="5"/>
            <w:noWrap/>
            <w:vAlign w:val="center"/>
          </w:tcPr>
          <w:p w:rsidR="0079244F" w:rsidRDefault="0079244F" w:rsidP="00182EDA">
            <w:pPr>
              <w:snapToGrid w:val="0"/>
              <w:ind w:leftChars="-83" w:left="-108" w:firstLineChars="56" w:firstLine="101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采暖空调系统设备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类型</w:t>
            </w:r>
            <w:r>
              <w:rPr>
                <w:rFonts w:ascii="宋体" w:hAnsi="宋体"/>
                <w:b/>
                <w:sz w:val="18"/>
                <w:szCs w:val="18"/>
              </w:rPr>
              <w:t>及要求的</w:t>
            </w:r>
          </w:p>
          <w:p w:rsidR="0079244F" w:rsidRDefault="0079244F" w:rsidP="00182EDA">
            <w:pPr>
              <w:snapToGrid w:val="0"/>
              <w:ind w:leftChars="-83" w:left="-108" w:firstLineChars="56" w:firstLine="101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制冷能效比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/>
                <w:b/>
                <w:sz w:val="18"/>
                <w:szCs w:val="18"/>
              </w:rPr>
              <w:t>W/W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3290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ind w:rightChars="-45" w:right="-58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项目选用的房间空气调节器，制冷季节能源消耗效率不低于：CC≤4.5KW时不低于5.4，4.5KW＜CC≤7.1KW时不低于5.10，7.1KW＜CC≤14.0KW时不低于4.70。</w:t>
            </w:r>
          </w:p>
        </w:tc>
        <w:tc>
          <w:tcPr>
            <w:tcW w:w="3157" w:type="dxa"/>
            <w:gridSpan w:val="7"/>
            <w:noWrap/>
            <w:vAlign w:val="center"/>
          </w:tcPr>
          <w:p w:rsidR="0079244F" w:rsidRDefault="0079244F" w:rsidP="00182EDA">
            <w:pPr>
              <w:snapToGrid w:val="0"/>
              <w:ind w:rightChars="-103" w:right="-134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照明功率密度值是否满足《建筑照明</w:t>
            </w:r>
          </w:p>
          <w:p w:rsidR="0079244F" w:rsidRDefault="0079244F" w:rsidP="00182EDA">
            <w:pPr>
              <w:snapToGrid w:val="0"/>
              <w:ind w:rightChars="-103" w:right="-134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设计标准》GB50034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现行值</w:t>
            </w:r>
            <w:r>
              <w:rPr>
                <w:rFonts w:ascii="宋体" w:hAnsi="宋体"/>
                <w:b/>
                <w:sz w:val="18"/>
                <w:szCs w:val="18"/>
              </w:rPr>
              <w:t>要求</w:t>
            </w:r>
          </w:p>
        </w:tc>
        <w:tc>
          <w:tcPr>
            <w:tcW w:w="1032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ind w:leftChars="-83" w:left="-2" w:rightChars="-103" w:right="-134" w:hangingChars="59" w:hanging="106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napToGrid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是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z w:val="18"/>
                <w:szCs w:val="18"/>
              </w:rPr>
              <w:t>否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>□</w:t>
            </w:r>
          </w:p>
        </w:tc>
      </w:tr>
      <w:tr w:rsidR="0079244F" w:rsidTr="00182EDA">
        <w:trPr>
          <w:trHeight w:hRule="exact" w:val="284"/>
          <w:jc w:val="center"/>
        </w:trPr>
        <w:tc>
          <w:tcPr>
            <w:tcW w:w="3191" w:type="dxa"/>
            <w:gridSpan w:val="5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围护结构热工性能 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达标判定</w:t>
            </w:r>
          </w:p>
        </w:tc>
        <w:tc>
          <w:tcPr>
            <w:tcW w:w="7479" w:type="dxa"/>
            <w:gridSpan w:val="1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规定性指标全部满足标准要求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napToGrid w:val="0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napToGrid w:val="0"/>
                <w:spacing w:val="14"/>
                <w:sz w:val="18"/>
                <w:szCs w:val="18"/>
              </w:rPr>
              <w:t>规定性指标未达标，综合判断达标</w:t>
            </w:r>
            <w:r>
              <w:rPr>
                <w:rFonts w:ascii="宋体" w:hAnsi="宋体" w:cs="Arial" w:hint="eastAsia"/>
                <w:snapToGrid w:val="0"/>
                <w:kern w:val="0"/>
                <w:sz w:val="18"/>
                <w:szCs w:val="18"/>
              </w:rPr>
              <w:t>■</w:t>
            </w:r>
          </w:p>
        </w:tc>
      </w:tr>
      <w:tr w:rsidR="0079244F" w:rsidTr="00182EDA">
        <w:trPr>
          <w:trHeight w:hRule="exact" w:val="284"/>
          <w:jc w:val="center"/>
        </w:trPr>
        <w:tc>
          <w:tcPr>
            <w:tcW w:w="3191" w:type="dxa"/>
            <w:gridSpan w:val="5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2" w:left="-3" w:rightChars="-108" w:right="-140" w:firstLine="2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290" w:type="dxa"/>
            <w:gridSpan w:val="4"/>
            <w:vMerge w:val="restart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采暖和空气调节能耗</w:t>
            </w:r>
          </w:p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napToGrid w:val="0"/>
                <w:spacing w:val="14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(KWh/㎡) </w:t>
            </w:r>
          </w:p>
        </w:tc>
        <w:tc>
          <w:tcPr>
            <w:tcW w:w="1081" w:type="dxa"/>
            <w:gridSpan w:val="2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 xml:space="preserve">限 值  </w:t>
            </w:r>
          </w:p>
        </w:tc>
        <w:tc>
          <w:tcPr>
            <w:tcW w:w="1612" w:type="dxa"/>
            <w:gridSpan w:val="4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计算值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节能率</w:t>
            </w:r>
          </w:p>
        </w:tc>
      </w:tr>
      <w:tr w:rsidR="0079244F" w:rsidTr="00182EDA">
        <w:trPr>
          <w:trHeight w:hRule="exact" w:val="284"/>
          <w:jc w:val="center"/>
        </w:trPr>
        <w:tc>
          <w:tcPr>
            <w:tcW w:w="3191" w:type="dxa"/>
            <w:gridSpan w:val="5"/>
            <w:vMerge/>
            <w:noWrap/>
            <w:vAlign w:val="center"/>
          </w:tcPr>
          <w:p w:rsidR="0079244F" w:rsidRDefault="0079244F" w:rsidP="00182EDA">
            <w:pPr>
              <w:snapToGrid w:val="0"/>
              <w:ind w:leftChars="-2" w:left="-3" w:rightChars="-108" w:right="-140" w:firstLine="2"/>
              <w:jc w:val="center"/>
              <w:rPr>
                <w:rFonts w:ascii="宋体" w:hAnsi="宋体"/>
              </w:rPr>
            </w:pPr>
          </w:p>
        </w:tc>
        <w:tc>
          <w:tcPr>
            <w:tcW w:w="3290" w:type="dxa"/>
            <w:gridSpan w:val="4"/>
            <w:vMerge/>
            <w:noWrap/>
            <w:vAlign w:val="center"/>
          </w:tcPr>
          <w:p w:rsidR="0079244F" w:rsidRDefault="0079244F" w:rsidP="00182EDA">
            <w:pPr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081" w:type="dxa"/>
            <w:gridSpan w:val="2"/>
            <w:noWrap/>
            <w:vAlign w:val="center"/>
          </w:tcPr>
          <w:p w:rsidR="0079244F" w:rsidRDefault="008E1A8B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6.57</w:t>
            </w:r>
          </w:p>
        </w:tc>
        <w:tc>
          <w:tcPr>
            <w:tcW w:w="1612" w:type="dxa"/>
            <w:gridSpan w:val="4"/>
            <w:noWrap/>
            <w:vAlign w:val="center"/>
          </w:tcPr>
          <w:p w:rsidR="0079244F" w:rsidRDefault="00BC4D6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6.</w:t>
            </w:r>
            <w:r w:rsidR="008E1A8B">
              <w:rPr>
                <w:rFonts w:ascii="宋体" w:hAnsi="宋体" w:hint="eastAsia"/>
                <w:kern w:val="0"/>
                <w:sz w:val="18"/>
                <w:szCs w:val="18"/>
              </w:rPr>
              <w:t>23</w:t>
            </w:r>
          </w:p>
        </w:tc>
        <w:tc>
          <w:tcPr>
            <w:tcW w:w="1496" w:type="dxa"/>
            <w:gridSpan w:val="3"/>
            <w:noWrap/>
            <w:vAlign w:val="center"/>
          </w:tcPr>
          <w:p w:rsidR="0079244F" w:rsidRDefault="00BC4D6F" w:rsidP="00182ED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66.</w:t>
            </w:r>
            <w:r w:rsidR="008E1A8B">
              <w:rPr>
                <w:rFonts w:ascii="宋体" w:hAnsi="宋体"/>
                <w:sz w:val="18"/>
                <w:szCs w:val="18"/>
              </w:rPr>
              <w:t>81</w:t>
            </w:r>
            <w:bookmarkStart w:id="0" w:name="_GoBack"/>
            <w:bookmarkEnd w:id="0"/>
            <w:r w:rsidR="0079244F">
              <w:rPr>
                <w:rFonts w:ascii="宋体" w:hAnsi="宋体" w:hint="eastAsia"/>
                <w:sz w:val="18"/>
                <w:szCs w:val="18"/>
              </w:rPr>
              <w:t>%</w:t>
            </w:r>
          </w:p>
        </w:tc>
      </w:tr>
      <w:tr w:rsidR="0079244F" w:rsidTr="009C54F8">
        <w:trPr>
          <w:trHeight w:hRule="exact" w:val="365"/>
          <w:jc w:val="center"/>
        </w:trPr>
        <w:tc>
          <w:tcPr>
            <w:tcW w:w="6481" w:type="dxa"/>
            <w:gridSpan w:val="9"/>
            <w:noWrap/>
            <w:vAlign w:val="center"/>
          </w:tcPr>
          <w:p w:rsidR="0079244F" w:rsidRDefault="0079244F" w:rsidP="00182EDA">
            <w:pPr>
              <w:snapToGrid w:val="0"/>
              <w:jc w:val="left"/>
              <w:rPr>
                <w:rFonts w:ascii="宋体" w:hAnsi="宋体"/>
              </w:rPr>
            </w:pPr>
            <w:r w:rsidRPr="003B66A9">
              <w:rPr>
                <w:rFonts w:ascii="宋体" w:hAnsi="宋体" w:hint="eastAsia"/>
                <w:b/>
                <w:sz w:val="18"/>
                <w:szCs w:val="18"/>
              </w:rPr>
              <w:t>符合要求，审查机构验证人签字：</w:t>
            </w:r>
          </w:p>
        </w:tc>
        <w:tc>
          <w:tcPr>
            <w:tcW w:w="4189" w:type="dxa"/>
            <w:gridSpan w:val="9"/>
            <w:noWrap/>
            <w:vAlign w:val="center"/>
          </w:tcPr>
          <w:p w:rsidR="0079244F" w:rsidRDefault="0079244F" w:rsidP="00182EDA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 w:rsidRPr="003B66A9">
              <w:rPr>
                <w:rFonts w:ascii="宋体" w:hAnsi="宋体" w:hint="eastAsia"/>
                <w:b/>
                <w:sz w:val="18"/>
                <w:szCs w:val="18"/>
              </w:rPr>
              <w:t>审查机构审查专用章：</w:t>
            </w:r>
          </w:p>
        </w:tc>
      </w:tr>
    </w:tbl>
    <w:p w:rsidR="00F913F5" w:rsidRPr="0079244F" w:rsidRDefault="00F913F5" w:rsidP="009C54F8">
      <w:pPr>
        <w:spacing w:line="0" w:lineRule="atLeast"/>
        <w:rPr>
          <w:rFonts w:ascii="宋体" w:hAnsi="宋体"/>
        </w:rPr>
      </w:pPr>
    </w:p>
    <w:sectPr w:rsidR="00F913F5" w:rsidRPr="0079244F">
      <w:pgSz w:w="11906" w:h="16838"/>
      <w:pgMar w:top="851" w:right="720" w:bottom="567" w:left="720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613" w:rsidRDefault="008C1613" w:rsidP="00574D9F">
      <w:r>
        <w:separator/>
      </w:r>
    </w:p>
  </w:endnote>
  <w:endnote w:type="continuationSeparator" w:id="0">
    <w:p w:rsidR="008C1613" w:rsidRDefault="008C1613" w:rsidP="00574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613" w:rsidRDefault="008C1613" w:rsidP="00574D9F">
      <w:r>
        <w:separator/>
      </w:r>
    </w:p>
  </w:footnote>
  <w:footnote w:type="continuationSeparator" w:id="0">
    <w:p w:rsidR="008C1613" w:rsidRDefault="008C1613" w:rsidP="00574D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6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yNTFhYWY2YmUwMTMwZjg2ODUxYTUwMjcwOTc3MmUifQ=="/>
  </w:docVars>
  <w:rsids>
    <w:rsidRoot w:val="00DD7FD1"/>
    <w:rsid w:val="0000712B"/>
    <w:rsid w:val="00010B04"/>
    <w:rsid w:val="00050271"/>
    <w:rsid w:val="00056C7E"/>
    <w:rsid w:val="0006343E"/>
    <w:rsid w:val="00066718"/>
    <w:rsid w:val="000815AF"/>
    <w:rsid w:val="000906AA"/>
    <w:rsid w:val="000A4EBB"/>
    <w:rsid w:val="000A5D30"/>
    <w:rsid w:val="000A71D0"/>
    <w:rsid w:val="000B7986"/>
    <w:rsid w:val="000C3853"/>
    <w:rsid w:val="000C5CFE"/>
    <w:rsid w:val="000D1C2C"/>
    <w:rsid w:val="000D3589"/>
    <w:rsid w:val="000D6124"/>
    <w:rsid w:val="000E2990"/>
    <w:rsid w:val="000E2D5B"/>
    <w:rsid w:val="000E37D5"/>
    <w:rsid w:val="000E7CDF"/>
    <w:rsid w:val="000F6F30"/>
    <w:rsid w:val="000F7659"/>
    <w:rsid w:val="00105D1E"/>
    <w:rsid w:val="00112211"/>
    <w:rsid w:val="0011251C"/>
    <w:rsid w:val="00112C86"/>
    <w:rsid w:val="00113914"/>
    <w:rsid w:val="00114B77"/>
    <w:rsid w:val="001176C0"/>
    <w:rsid w:val="00122A5B"/>
    <w:rsid w:val="001305D0"/>
    <w:rsid w:val="001321BD"/>
    <w:rsid w:val="00135F61"/>
    <w:rsid w:val="00137946"/>
    <w:rsid w:val="00142FD8"/>
    <w:rsid w:val="00145064"/>
    <w:rsid w:val="00146B25"/>
    <w:rsid w:val="00147675"/>
    <w:rsid w:val="00150298"/>
    <w:rsid w:val="00152389"/>
    <w:rsid w:val="00164D62"/>
    <w:rsid w:val="00180B13"/>
    <w:rsid w:val="001827E9"/>
    <w:rsid w:val="001841BA"/>
    <w:rsid w:val="00190DB9"/>
    <w:rsid w:val="001924AD"/>
    <w:rsid w:val="001925B7"/>
    <w:rsid w:val="00193559"/>
    <w:rsid w:val="001C657E"/>
    <w:rsid w:val="001D6CEF"/>
    <w:rsid w:val="001D7DA6"/>
    <w:rsid w:val="001E0835"/>
    <w:rsid w:val="001E7804"/>
    <w:rsid w:val="001F213F"/>
    <w:rsid w:val="00205B96"/>
    <w:rsid w:val="002111CF"/>
    <w:rsid w:val="0021583D"/>
    <w:rsid w:val="00217BF1"/>
    <w:rsid w:val="00220264"/>
    <w:rsid w:val="00220CC2"/>
    <w:rsid w:val="00234619"/>
    <w:rsid w:val="0023746B"/>
    <w:rsid w:val="00237988"/>
    <w:rsid w:val="0024103E"/>
    <w:rsid w:val="00247349"/>
    <w:rsid w:val="002546E8"/>
    <w:rsid w:val="002618EA"/>
    <w:rsid w:val="00271FED"/>
    <w:rsid w:val="0027437A"/>
    <w:rsid w:val="0027548C"/>
    <w:rsid w:val="002A5127"/>
    <w:rsid w:val="002B060F"/>
    <w:rsid w:val="002B221A"/>
    <w:rsid w:val="002D076E"/>
    <w:rsid w:val="002D30C7"/>
    <w:rsid w:val="002D59D8"/>
    <w:rsid w:val="002E24E9"/>
    <w:rsid w:val="002E5D53"/>
    <w:rsid w:val="002F1192"/>
    <w:rsid w:val="002F25A7"/>
    <w:rsid w:val="002F3116"/>
    <w:rsid w:val="002F413F"/>
    <w:rsid w:val="00302365"/>
    <w:rsid w:val="003124B8"/>
    <w:rsid w:val="00312B7A"/>
    <w:rsid w:val="00312CC9"/>
    <w:rsid w:val="00320EF4"/>
    <w:rsid w:val="003247A4"/>
    <w:rsid w:val="00327684"/>
    <w:rsid w:val="00334A32"/>
    <w:rsid w:val="003525AA"/>
    <w:rsid w:val="00366576"/>
    <w:rsid w:val="0037369E"/>
    <w:rsid w:val="00382CE3"/>
    <w:rsid w:val="003C1B6A"/>
    <w:rsid w:val="003C1B7E"/>
    <w:rsid w:val="003C289F"/>
    <w:rsid w:val="003C4B6A"/>
    <w:rsid w:val="003D1DC1"/>
    <w:rsid w:val="003D6886"/>
    <w:rsid w:val="003F0F71"/>
    <w:rsid w:val="003F25FF"/>
    <w:rsid w:val="00402E7C"/>
    <w:rsid w:val="0041368B"/>
    <w:rsid w:val="00416800"/>
    <w:rsid w:val="00420EC2"/>
    <w:rsid w:val="00420EE7"/>
    <w:rsid w:val="004272EF"/>
    <w:rsid w:val="00430B87"/>
    <w:rsid w:val="0043515A"/>
    <w:rsid w:val="00436F88"/>
    <w:rsid w:val="00446BCD"/>
    <w:rsid w:val="00454572"/>
    <w:rsid w:val="00456874"/>
    <w:rsid w:val="00456901"/>
    <w:rsid w:val="004739CA"/>
    <w:rsid w:val="00482202"/>
    <w:rsid w:val="0048422A"/>
    <w:rsid w:val="00493BFE"/>
    <w:rsid w:val="004A3A5A"/>
    <w:rsid w:val="004B1D48"/>
    <w:rsid w:val="004D740F"/>
    <w:rsid w:val="004E5347"/>
    <w:rsid w:val="004F6B49"/>
    <w:rsid w:val="00516012"/>
    <w:rsid w:val="00516233"/>
    <w:rsid w:val="005256C1"/>
    <w:rsid w:val="005258E0"/>
    <w:rsid w:val="00526891"/>
    <w:rsid w:val="00526D95"/>
    <w:rsid w:val="00536FD5"/>
    <w:rsid w:val="005506D8"/>
    <w:rsid w:val="00550BD2"/>
    <w:rsid w:val="00551979"/>
    <w:rsid w:val="00574D9F"/>
    <w:rsid w:val="00576048"/>
    <w:rsid w:val="00581983"/>
    <w:rsid w:val="00584B01"/>
    <w:rsid w:val="0058535B"/>
    <w:rsid w:val="0058602D"/>
    <w:rsid w:val="00593331"/>
    <w:rsid w:val="005A2FC7"/>
    <w:rsid w:val="005A5388"/>
    <w:rsid w:val="005A6BCF"/>
    <w:rsid w:val="005C6D2B"/>
    <w:rsid w:val="005D0FC7"/>
    <w:rsid w:val="005E1EC0"/>
    <w:rsid w:val="005E6736"/>
    <w:rsid w:val="00602D67"/>
    <w:rsid w:val="0061014C"/>
    <w:rsid w:val="006103DD"/>
    <w:rsid w:val="00612192"/>
    <w:rsid w:val="006130CD"/>
    <w:rsid w:val="00614766"/>
    <w:rsid w:val="006264AA"/>
    <w:rsid w:val="00630034"/>
    <w:rsid w:val="006332F9"/>
    <w:rsid w:val="00637AC4"/>
    <w:rsid w:val="006411C7"/>
    <w:rsid w:val="00647091"/>
    <w:rsid w:val="00650E1F"/>
    <w:rsid w:val="006531FF"/>
    <w:rsid w:val="00654B73"/>
    <w:rsid w:val="00663820"/>
    <w:rsid w:val="00666A79"/>
    <w:rsid w:val="006759CE"/>
    <w:rsid w:val="00675B1E"/>
    <w:rsid w:val="0067767F"/>
    <w:rsid w:val="00683624"/>
    <w:rsid w:val="00693F62"/>
    <w:rsid w:val="00694D5D"/>
    <w:rsid w:val="00695360"/>
    <w:rsid w:val="006978CB"/>
    <w:rsid w:val="006A6EEC"/>
    <w:rsid w:val="006A79F8"/>
    <w:rsid w:val="006C3F57"/>
    <w:rsid w:val="006D10D2"/>
    <w:rsid w:val="006D4F3F"/>
    <w:rsid w:val="006E2D37"/>
    <w:rsid w:val="006F1284"/>
    <w:rsid w:val="00704114"/>
    <w:rsid w:val="0071705F"/>
    <w:rsid w:val="00724DB8"/>
    <w:rsid w:val="007332A7"/>
    <w:rsid w:val="00733FC6"/>
    <w:rsid w:val="00745B98"/>
    <w:rsid w:val="00753E96"/>
    <w:rsid w:val="00755EF2"/>
    <w:rsid w:val="00762968"/>
    <w:rsid w:val="0077466B"/>
    <w:rsid w:val="007749E5"/>
    <w:rsid w:val="00776BA2"/>
    <w:rsid w:val="007805E1"/>
    <w:rsid w:val="0078565B"/>
    <w:rsid w:val="0079244F"/>
    <w:rsid w:val="007943FC"/>
    <w:rsid w:val="007A000B"/>
    <w:rsid w:val="007A0B2C"/>
    <w:rsid w:val="007B3C79"/>
    <w:rsid w:val="007C0586"/>
    <w:rsid w:val="007D21B7"/>
    <w:rsid w:val="007E1EAA"/>
    <w:rsid w:val="007E299C"/>
    <w:rsid w:val="007F39C9"/>
    <w:rsid w:val="0082539C"/>
    <w:rsid w:val="0082688C"/>
    <w:rsid w:val="00830366"/>
    <w:rsid w:val="00832176"/>
    <w:rsid w:val="0083652B"/>
    <w:rsid w:val="0085516E"/>
    <w:rsid w:val="008567FD"/>
    <w:rsid w:val="00856D76"/>
    <w:rsid w:val="0085787B"/>
    <w:rsid w:val="0086024D"/>
    <w:rsid w:val="00866C93"/>
    <w:rsid w:val="00873958"/>
    <w:rsid w:val="008751D4"/>
    <w:rsid w:val="008808E6"/>
    <w:rsid w:val="008829F9"/>
    <w:rsid w:val="00893046"/>
    <w:rsid w:val="00893C87"/>
    <w:rsid w:val="008A1C68"/>
    <w:rsid w:val="008A5D4E"/>
    <w:rsid w:val="008C1613"/>
    <w:rsid w:val="008C1EA0"/>
    <w:rsid w:val="008E1A8B"/>
    <w:rsid w:val="008E2F19"/>
    <w:rsid w:val="008E6852"/>
    <w:rsid w:val="009102F0"/>
    <w:rsid w:val="00912499"/>
    <w:rsid w:val="00923D4F"/>
    <w:rsid w:val="00932357"/>
    <w:rsid w:val="00932F8C"/>
    <w:rsid w:val="009350D5"/>
    <w:rsid w:val="00937666"/>
    <w:rsid w:val="00937990"/>
    <w:rsid w:val="009500AA"/>
    <w:rsid w:val="00951B62"/>
    <w:rsid w:val="009525C6"/>
    <w:rsid w:val="00953EE5"/>
    <w:rsid w:val="00955A83"/>
    <w:rsid w:val="00965B05"/>
    <w:rsid w:val="00973E7F"/>
    <w:rsid w:val="00975859"/>
    <w:rsid w:val="00975B51"/>
    <w:rsid w:val="00985BD7"/>
    <w:rsid w:val="009A05DC"/>
    <w:rsid w:val="009B72A4"/>
    <w:rsid w:val="009C32DA"/>
    <w:rsid w:val="009C444C"/>
    <w:rsid w:val="009C54F8"/>
    <w:rsid w:val="009D3237"/>
    <w:rsid w:val="009E71B9"/>
    <w:rsid w:val="009F2FB2"/>
    <w:rsid w:val="009F31EC"/>
    <w:rsid w:val="00A111EE"/>
    <w:rsid w:val="00A32168"/>
    <w:rsid w:val="00A41C85"/>
    <w:rsid w:val="00A55E73"/>
    <w:rsid w:val="00A57249"/>
    <w:rsid w:val="00A60719"/>
    <w:rsid w:val="00A61BE6"/>
    <w:rsid w:val="00A70492"/>
    <w:rsid w:val="00A82BD7"/>
    <w:rsid w:val="00A91998"/>
    <w:rsid w:val="00AA3220"/>
    <w:rsid w:val="00AB5DBC"/>
    <w:rsid w:val="00AC3DA6"/>
    <w:rsid w:val="00AC4041"/>
    <w:rsid w:val="00AD5D76"/>
    <w:rsid w:val="00AE1559"/>
    <w:rsid w:val="00AE35BB"/>
    <w:rsid w:val="00AF092F"/>
    <w:rsid w:val="00AF77E1"/>
    <w:rsid w:val="00B04966"/>
    <w:rsid w:val="00B05E32"/>
    <w:rsid w:val="00B17C2E"/>
    <w:rsid w:val="00B210AF"/>
    <w:rsid w:val="00B267FD"/>
    <w:rsid w:val="00B270DD"/>
    <w:rsid w:val="00B3230B"/>
    <w:rsid w:val="00B40857"/>
    <w:rsid w:val="00B43328"/>
    <w:rsid w:val="00B46E56"/>
    <w:rsid w:val="00B57169"/>
    <w:rsid w:val="00B57479"/>
    <w:rsid w:val="00B62560"/>
    <w:rsid w:val="00B94FD8"/>
    <w:rsid w:val="00BA4CC0"/>
    <w:rsid w:val="00BB6CDC"/>
    <w:rsid w:val="00BB7412"/>
    <w:rsid w:val="00BC4D6F"/>
    <w:rsid w:val="00BE2410"/>
    <w:rsid w:val="00BE7A46"/>
    <w:rsid w:val="00BF086B"/>
    <w:rsid w:val="00BF660C"/>
    <w:rsid w:val="00C062C2"/>
    <w:rsid w:val="00C0744C"/>
    <w:rsid w:val="00C168CA"/>
    <w:rsid w:val="00C20371"/>
    <w:rsid w:val="00C2175C"/>
    <w:rsid w:val="00C32150"/>
    <w:rsid w:val="00C540D7"/>
    <w:rsid w:val="00C56B0D"/>
    <w:rsid w:val="00C76AD0"/>
    <w:rsid w:val="00C77758"/>
    <w:rsid w:val="00C828FC"/>
    <w:rsid w:val="00C9519A"/>
    <w:rsid w:val="00C9528D"/>
    <w:rsid w:val="00C97403"/>
    <w:rsid w:val="00CA3D94"/>
    <w:rsid w:val="00CC78EC"/>
    <w:rsid w:val="00D02DEB"/>
    <w:rsid w:val="00D0436D"/>
    <w:rsid w:val="00D0559D"/>
    <w:rsid w:val="00D05C7B"/>
    <w:rsid w:val="00D11E64"/>
    <w:rsid w:val="00D121BA"/>
    <w:rsid w:val="00D345F8"/>
    <w:rsid w:val="00D360C8"/>
    <w:rsid w:val="00D63476"/>
    <w:rsid w:val="00D7522F"/>
    <w:rsid w:val="00D80776"/>
    <w:rsid w:val="00D80A3D"/>
    <w:rsid w:val="00D84A37"/>
    <w:rsid w:val="00D86209"/>
    <w:rsid w:val="00D87926"/>
    <w:rsid w:val="00D912B7"/>
    <w:rsid w:val="00D913F4"/>
    <w:rsid w:val="00DB4413"/>
    <w:rsid w:val="00DC1046"/>
    <w:rsid w:val="00DC2AF8"/>
    <w:rsid w:val="00DD665A"/>
    <w:rsid w:val="00DD7FD1"/>
    <w:rsid w:val="00DE1E38"/>
    <w:rsid w:val="00DE2668"/>
    <w:rsid w:val="00DE2D60"/>
    <w:rsid w:val="00DF1BE6"/>
    <w:rsid w:val="00DF1C29"/>
    <w:rsid w:val="00E108C8"/>
    <w:rsid w:val="00E111D1"/>
    <w:rsid w:val="00E17E81"/>
    <w:rsid w:val="00E22C90"/>
    <w:rsid w:val="00E2351E"/>
    <w:rsid w:val="00E2693A"/>
    <w:rsid w:val="00E32257"/>
    <w:rsid w:val="00E35D2A"/>
    <w:rsid w:val="00E379FC"/>
    <w:rsid w:val="00E438F9"/>
    <w:rsid w:val="00E47BBF"/>
    <w:rsid w:val="00E60649"/>
    <w:rsid w:val="00E76123"/>
    <w:rsid w:val="00E830CC"/>
    <w:rsid w:val="00E92969"/>
    <w:rsid w:val="00E96343"/>
    <w:rsid w:val="00EA5E64"/>
    <w:rsid w:val="00EB4E24"/>
    <w:rsid w:val="00EC3CD3"/>
    <w:rsid w:val="00EC3FF5"/>
    <w:rsid w:val="00EE7829"/>
    <w:rsid w:val="00F01977"/>
    <w:rsid w:val="00F03B81"/>
    <w:rsid w:val="00F13C4A"/>
    <w:rsid w:val="00F26254"/>
    <w:rsid w:val="00F266A0"/>
    <w:rsid w:val="00F27588"/>
    <w:rsid w:val="00F433C9"/>
    <w:rsid w:val="00F45C1E"/>
    <w:rsid w:val="00F45ED7"/>
    <w:rsid w:val="00F52FD2"/>
    <w:rsid w:val="00F5310A"/>
    <w:rsid w:val="00F5435E"/>
    <w:rsid w:val="00F60F48"/>
    <w:rsid w:val="00F63190"/>
    <w:rsid w:val="00F63B4F"/>
    <w:rsid w:val="00F718CA"/>
    <w:rsid w:val="00F913F5"/>
    <w:rsid w:val="00F944FB"/>
    <w:rsid w:val="00F96B58"/>
    <w:rsid w:val="00FA3FA8"/>
    <w:rsid w:val="00FB476E"/>
    <w:rsid w:val="00FB5903"/>
    <w:rsid w:val="00FB5EDC"/>
    <w:rsid w:val="00FD1F54"/>
    <w:rsid w:val="00FE6CC2"/>
    <w:rsid w:val="00FF2A74"/>
    <w:rsid w:val="06BE6552"/>
    <w:rsid w:val="07135E5A"/>
    <w:rsid w:val="0A7A390A"/>
    <w:rsid w:val="0B6727D9"/>
    <w:rsid w:val="0D7D3B6D"/>
    <w:rsid w:val="10C9615C"/>
    <w:rsid w:val="12D14086"/>
    <w:rsid w:val="13115BD4"/>
    <w:rsid w:val="13F90918"/>
    <w:rsid w:val="142D083F"/>
    <w:rsid w:val="1A147FD0"/>
    <w:rsid w:val="1BEC6C9E"/>
    <w:rsid w:val="1C406CE2"/>
    <w:rsid w:val="1F16491F"/>
    <w:rsid w:val="232361D1"/>
    <w:rsid w:val="28AC5C19"/>
    <w:rsid w:val="2B157243"/>
    <w:rsid w:val="2E3D6AAE"/>
    <w:rsid w:val="2E56365D"/>
    <w:rsid w:val="2F0F2DE8"/>
    <w:rsid w:val="31C672F1"/>
    <w:rsid w:val="32670D9D"/>
    <w:rsid w:val="332A6D72"/>
    <w:rsid w:val="35A671CE"/>
    <w:rsid w:val="35BC48B0"/>
    <w:rsid w:val="398B17A5"/>
    <w:rsid w:val="3C54556B"/>
    <w:rsid w:val="3D1215F7"/>
    <w:rsid w:val="3E452B8A"/>
    <w:rsid w:val="40776BB9"/>
    <w:rsid w:val="41A37532"/>
    <w:rsid w:val="45255A51"/>
    <w:rsid w:val="45CA5F2D"/>
    <w:rsid w:val="4AE47BDE"/>
    <w:rsid w:val="4F1B474E"/>
    <w:rsid w:val="51C55131"/>
    <w:rsid w:val="588225E3"/>
    <w:rsid w:val="5F7179D8"/>
    <w:rsid w:val="60F4166D"/>
    <w:rsid w:val="63B25BC5"/>
    <w:rsid w:val="642A087A"/>
    <w:rsid w:val="649310C6"/>
    <w:rsid w:val="69A10117"/>
    <w:rsid w:val="6C0E0B19"/>
    <w:rsid w:val="6CA772B0"/>
    <w:rsid w:val="6EA6185E"/>
    <w:rsid w:val="71D75E51"/>
    <w:rsid w:val="72CC177D"/>
    <w:rsid w:val="748611FF"/>
    <w:rsid w:val="749532D1"/>
    <w:rsid w:val="76D80D90"/>
    <w:rsid w:val="77014980"/>
    <w:rsid w:val="7C8E5132"/>
    <w:rsid w:val="7E26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576847-E153-4E0D-A062-38F23107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13"/>
      <w:szCs w:val="22"/>
    </w:rPr>
  </w:style>
  <w:style w:type="paragraph" w:styleId="2">
    <w:name w:val="heading 2"/>
    <w:basedOn w:val="a"/>
    <w:next w:val="a"/>
    <w:link w:val="2Char"/>
    <w:qFormat/>
    <w:pPr>
      <w:keepNext/>
      <w:keepLines/>
      <w:outlineLvl w:val="1"/>
    </w:pPr>
    <w:rPr>
      <w:rFonts w:ascii="Arial" w:eastAsia="黑体" w:hAnsi="Arial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2Char">
    <w:name w:val="标题 2 Char"/>
    <w:basedOn w:val="a0"/>
    <w:link w:val="2"/>
    <w:autoRedefine/>
    <w:qFormat/>
    <w:rPr>
      <w:rFonts w:ascii="Arial" w:eastAsia="黑体" w:hAnsi="Arial" w:cs="Times New Roman"/>
      <w:b/>
      <w:bCs/>
      <w:sz w:val="30"/>
      <w:szCs w:val="32"/>
    </w:rPr>
  </w:style>
  <w:style w:type="character" w:customStyle="1" w:styleId="Char">
    <w:name w:val="批注框文本 Char"/>
    <w:basedOn w:val="a0"/>
    <w:link w:val="a3"/>
    <w:autoRedefine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557</Words>
  <Characters>3176</Characters>
  <Application>Microsoft Office Word</Application>
  <DocSecurity>0</DocSecurity>
  <Lines>26</Lines>
  <Paragraphs>7</Paragraphs>
  <ScaleCrop>false</ScaleCrop>
  <Company/>
  <LinksUpToDate>false</LinksUpToDate>
  <CharactersWithSpaces>3726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Hp</cp:lastModifiedBy>
  <cp:revision>11</cp:revision>
  <dcterms:created xsi:type="dcterms:W3CDTF">2025-02-28T09:26:00Z</dcterms:created>
  <dcterms:modified xsi:type="dcterms:W3CDTF">2025-04-15T09:37:00Z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688C506291D44CE8B4E20900C503A3A7</vt:lpwstr>
  </property>
</Properties>
</file>